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15B3" w14:textId="17796D34" w:rsidR="0016209B" w:rsidRPr="00F92F59" w:rsidRDefault="0016209B" w:rsidP="0016209B">
      <w:pPr>
        <w:spacing w:line="240" w:lineRule="auto"/>
        <w:jc w:val="center"/>
        <w:rPr>
          <w:b/>
          <w:sz w:val="36"/>
        </w:rPr>
      </w:pPr>
      <w:r>
        <w:rPr>
          <w:b/>
          <w:sz w:val="36"/>
        </w:rPr>
        <w:t>Pop</w:t>
      </w:r>
      <w:r w:rsidRPr="00F92F59">
        <w:rPr>
          <w:b/>
          <w:sz w:val="36"/>
        </w:rPr>
        <w:t>u</w:t>
      </w:r>
      <w:r>
        <w:rPr>
          <w:b/>
          <w:sz w:val="36"/>
        </w:rPr>
        <w:t>l</w:t>
      </w:r>
      <w:r w:rsidRPr="00F92F59">
        <w:rPr>
          <w:b/>
          <w:sz w:val="36"/>
        </w:rPr>
        <w:t>a</w:t>
      </w:r>
      <w:r>
        <w:rPr>
          <w:b/>
          <w:sz w:val="36"/>
        </w:rPr>
        <w:t xml:space="preserve">tion and </w:t>
      </w:r>
      <w:r w:rsidRPr="00F92F59">
        <w:rPr>
          <w:b/>
          <w:sz w:val="36"/>
        </w:rPr>
        <w:t xml:space="preserve">Geography </w:t>
      </w:r>
      <w:r>
        <w:rPr>
          <w:b/>
          <w:sz w:val="36"/>
        </w:rPr>
        <w:t xml:space="preserve">of Europe </w:t>
      </w:r>
      <w:r w:rsidRPr="00F92F59">
        <w:rPr>
          <w:b/>
          <w:sz w:val="36"/>
        </w:rPr>
        <w:t>(</w:t>
      </w:r>
      <w:r w:rsidR="00D00018">
        <w:rPr>
          <w:b/>
          <w:sz w:val="36"/>
        </w:rPr>
        <w:t>Fall A</w:t>
      </w:r>
      <w:r w:rsidRPr="00F92F59">
        <w:rPr>
          <w:b/>
          <w:sz w:val="36"/>
        </w:rPr>
        <w:t xml:space="preserve"> </w:t>
      </w:r>
      <w:r w:rsidR="00B57CB2">
        <w:rPr>
          <w:b/>
          <w:sz w:val="36"/>
        </w:rPr>
        <w:t>202</w:t>
      </w:r>
      <w:r w:rsidR="005D1AEE">
        <w:rPr>
          <w:b/>
          <w:sz w:val="36"/>
        </w:rPr>
        <w:t>3</w:t>
      </w:r>
      <w:r w:rsidRPr="00F92F59">
        <w:rPr>
          <w:b/>
          <w:sz w:val="36"/>
        </w:rPr>
        <w:t>)</w:t>
      </w:r>
    </w:p>
    <w:p w14:paraId="323465FF" w14:textId="77777777" w:rsidR="0016209B" w:rsidRPr="006337C4" w:rsidRDefault="0016209B" w:rsidP="0016209B">
      <w:pPr>
        <w:spacing w:line="240" w:lineRule="auto"/>
        <w:jc w:val="center"/>
        <w:rPr>
          <w:b/>
          <w:sz w:val="36"/>
          <w:lang w:val="es-ES"/>
        </w:rPr>
      </w:pPr>
      <w:r w:rsidRPr="006337C4">
        <w:rPr>
          <w:b/>
          <w:sz w:val="36"/>
          <w:lang w:val="es-ES"/>
        </w:rPr>
        <w:t>GEA 3500</w:t>
      </w:r>
    </w:p>
    <w:p w14:paraId="1F39A5C1" w14:textId="77777777" w:rsidR="0016209B" w:rsidRPr="006337C4" w:rsidRDefault="0016209B" w:rsidP="0016209B">
      <w:pPr>
        <w:spacing w:line="240" w:lineRule="auto"/>
        <w:jc w:val="center"/>
        <w:rPr>
          <w:b/>
          <w:sz w:val="36"/>
          <w:lang w:val="es-ES"/>
        </w:rPr>
      </w:pPr>
      <w:r w:rsidRPr="006337C4">
        <w:rPr>
          <w:b/>
          <w:sz w:val="36"/>
          <w:lang w:val="es-ES"/>
        </w:rPr>
        <w:t>Instructor: Dr. Ricardo M. González</w:t>
      </w:r>
    </w:p>
    <w:p w14:paraId="0198A6D9" w14:textId="77777777" w:rsidR="0016209B" w:rsidRPr="006337C4" w:rsidRDefault="0016209B" w:rsidP="0016209B">
      <w:pPr>
        <w:spacing w:line="240" w:lineRule="auto"/>
        <w:jc w:val="center"/>
        <w:rPr>
          <w:lang w:val="es-ES"/>
        </w:rPr>
      </w:pPr>
    </w:p>
    <w:p w14:paraId="58457C1E" w14:textId="77777777" w:rsidR="0016209B" w:rsidRPr="006337C4" w:rsidRDefault="0016209B" w:rsidP="0016209B">
      <w:pPr>
        <w:spacing w:line="240" w:lineRule="auto"/>
        <w:jc w:val="center"/>
        <w:rPr>
          <w:lang w:val="es-ES"/>
        </w:rPr>
      </w:pPr>
    </w:p>
    <w:p w14:paraId="7CB767F5" w14:textId="77777777" w:rsidR="00041439" w:rsidRPr="00253154" w:rsidRDefault="00041439" w:rsidP="0016209B">
      <w:pPr>
        <w:spacing w:line="240" w:lineRule="auto"/>
        <w:rPr>
          <w:b/>
          <w:lang w:val="es-PE"/>
        </w:rPr>
      </w:pPr>
    </w:p>
    <w:p w14:paraId="231C1E3D" w14:textId="77777777" w:rsidR="0016209B" w:rsidRPr="00D00018" w:rsidRDefault="0016209B" w:rsidP="0016209B">
      <w:pPr>
        <w:spacing w:line="240" w:lineRule="auto"/>
        <w:rPr>
          <w:b/>
          <w:sz w:val="28"/>
          <w:szCs w:val="28"/>
        </w:rPr>
      </w:pPr>
      <w:r w:rsidRPr="00D00018">
        <w:rPr>
          <w:b/>
          <w:sz w:val="28"/>
          <w:szCs w:val="28"/>
        </w:rPr>
        <w:t>COURSE DESCRIPTION AND PURPOSE:</w:t>
      </w:r>
    </w:p>
    <w:p w14:paraId="08C0C3EF" w14:textId="77777777" w:rsidR="0016209B" w:rsidRDefault="0016209B" w:rsidP="0016209B">
      <w:pPr>
        <w:spacing w:line="240" w:lineRule="auto"/>
      </w:pPr>
    </w:p>
    <w:p w14:paraId="66295D05" w14:textId="77777777" w:rsidR="0016209B" w:rsidRDefault="0016209B" w:rsidP="00E674C6">
      <w:pPr>
        <w:spacing w:line="240" w:lineRule="auto"/>
        <w:jc w:val="both"/>
      </w:pPr>
      <w:r w:rsidRPr="0016209B">
        <w:t xml:space="preserve">This course is intended to introduce students to Europe through the region’s contemporary and historical geography.  In other words, by taking this course you will gain a broad knowledge of the physical, cultural, social, political, and economic factors that have shaped, and continue to shape, this </w:t>
      </w:r>
      <w:r>
        <w:t xml:space="preserve">region of the </w:t>
      </w:r>
      <w:r w:rsidRPr="0016209B">
        <w:t xml:space="preserve">world.  The subject matter in this course will be addressed from a geographic perspective frequently referred to as </w:t>
      </w:r>
      <w:r w:rsidR="00D549A7">
        <w:t>h</w:t>
      </w:r>
      <w:r w:rsidRPr="0016209B">
        <w:t>uman-</w:t>
      </w:r>
      <w:r w:rsidR="00D549A7">
        <w:t>e</w:t>
      </w:r>
      <w:r w:rsidRPr="0016209B">
        <w:t xml:space="preserve">nvironment geography, which means lectures, readings, and activities will tend to emphasize the social/cultural and physical processes that have helped </w:t>
      </w:r>
      <w:r w:rsidR="005E787A">
        <w:t>shaped</w:t>
      </w:r>
      <w:r w:rsidRPr="0016209B">
        <w:t xml:space="preserve"> the landscapes of Europe.  This human-environment focus means that in this course even when we focus on the physical landscape, humans will not be ignored.  </w:t>
      </w:r>
      <w:r w:rsidR="003C09DD">
        <w:t>Alo</w:t>
      </w:r>
      <w:r w:rsidRPr="0016209B">
        <w:t>n</w:t>
      </w:r>
      <w:r w:rsidR="003C09DD">
        <w:t>g</w:t>
      </w:r>
      <w:r w:rsidRPr="0016209B">
        <w:t xml:space="preserve"> this </w:t>
      </w:r>
      <w:r w:rsidR="003C09DD" w:rsidRPr="0016209B">
        <w:t>path</w:t>
      </w:r>
      <w:r w:rsidRPr="0016209B">
        <w:t>, we will cover the physical environment, historical geography, population shifts, language and religious values, the political landscape, urban issues, economic trends, agricultural systems, environmental concerns, and globalization in Europe.</w:t>
      </w:r>
      <w:r>
        <w:t xml:space="preserve"> </w:t>
      </w:r>
    </w:p>
    <w:p w14:paraId="5BE287AB" w14:textId="77777777" w:rsidR="00046F5F" w:rsidRDefault="00046F5F" w:rsidP="00E674C6">
      <w:pPr>
        <w:spacing w:line="240" w:lineRule="auto"/>
      </w:pPr>
    </w:p>
    <w:p w14:paraId="1C7B98D2" w14:textId="77777777" w:rsidR="00041439" w:rsidRDefault="00041439" w:rsidP="00E674C6">
      <w:pPr>
        <w:spacing w:line="240" w:lineRule="auto"/>
        <w:rPr>
          <w:b/>
        </w:rPr>
      </w:pPr>
    </w:p>
    <w:p w14:paraId="4CA260C4" w14:textId="77777777" w:rsidR="0016209B" w:rsidRPr="00236200" w:rsidRDefault="0016209B" w:rsidP="00E674C6">
      <w:pPr>
        <w:spacing w:line="240" w:lineRule="auto"/>
        <w:rPr>
          <w:b/>
          <w:sz w:val="28"/>
          <w:szCs w:val="28"/>
        </w:rPr>
      </w:pPr>
      <w:r w:rsidRPr="00236200">
        <w:rPr>
          <w:b/>
          <w:sz w:val="28"/>
          <w:szCs w:val="28"/>
        </w:rPr>
        <w:t>COURSE OBJECTIVES:</w:t>
      </w:r>
    </w:p>
    <w:p w14:paraId="0C672D0D" w14:textId="77777777" w:rsidR="0016209B" w:rsidRDefault="0016209B" w:rsidP="00E674C6">
      <w:pPr>
        <w:spacing w:line="240" w:lineRule="auto"/>
        <w:rPr>
          <w:b/>
        </w:rPr>
      </w:pPr>
    </w:p>
    <w:p w14:paraId="6D380A23" w14:textId="77777777" w:rsidR="0016209B" w:rsidRPr="00DC76E2" w:rsidRDefault="0016209B" w:rsidP="00E674C6">
      <w:pPr>
        <w:spacing w:line="240" w:lineRule="auto"/>
        <w:jc w:val="both"/>
      </w:pPr>
      <w:r>
        <w:t xml:space="preserve">Students </w:t>
      </w:r>
      <w:r w:rsidRPr="00DC76E2">
        <w:t>will be able to:</w:t>
      </w:r>
    </w:p>
    <w:p w14:paraId="19E9C652" w14:textId="77777777" w:rsidR="0016209B" w:rsidRPr="00DC76E2" w:rsidRDefault="0016209B" w:rsidP="00E674C6">
      <w:pPr>
        <w:spacing w:line="240" w:lineRule="auto"/>
        <w:jc w:val="both"/>
      </w:pPr>
    </w:p>
    <w:p w14:paraId="3869F6F4" w14:textId="77777777" w:rsidR="0016209B" w:rsidRPr="00DB7DFC" w:rsidRDefault="00DC76E2" w:rsidP="00DC76E2">
      <w:pPr>
        <w:pStyle w:val="ListParagraph"/>
        <w:numPr>
          <w:ilvl w:val="0"/>
          <w:numId w:val="1"/>
        </w:numPr>
        <w:spacing w:line="240" w:lineRule="auto"/>
        <w:rPr>
          <w:rFonts w:asciiTheme="minorHAnsi" w:hAnsiTheme="minorHAnsi"/>
          <w:szCs w:val="24"/>
        </w:rPr>
      </w:pPr>
      <w:r w:rsidRPr="00DB7DFC">
        <w:t>Explain how European landscapes have been shaped by geomorphological, climatic, biogeographical</w:t>
      </w:r>
      <w:r w:rsidR="00AB5DE7" w:rsidRPr="00DB7DFC">
        <w:t>,</w:t>
      </w:r>
      <w:r w:rsidRPr="00DB7DFC">
        <w:t xml:space="preserve"> and cultural </w:t>
      </w:r>
      <w:proofErr w:type="gramStart"/>
      <w:r w:rsidRPr="00DB7DFC">
        <w:t>processes</w:t>
      </w:r>
      <w:r w:rsidR="0016209B" w:rsidRPr="00DB7DFC">
        <w:rPr>
          <w:rFonts w:asciiTheme="minorHAnsi" w:hAnsiTheme="minorHAnsi"/>
          <w:szCs w:val="24"/>
        </w:rPr>
        <w:t>;</w:t>
      </w:r>
      <w:proofErr w:type="gramEnd"/>
    </w:p>
    <w:p w14:paraId="5433CD33" w14:textId="77777777" w:rsidR="00041439" w:rsidRPr="00DB7DFC" w:rsidRDefault="00041439" w:rsidP="00DC76E2">
      <w:pPr>
        <w:pStyle w:val="ListParagraph"/>
        <w:numPr>
          <w:ilvl w:val="0"/>
          <w:numId w:val="1"/>
        </w:numPr>
        <w:spacing w:line="240" w:lineRule="auto"/>
        <w:rPr>
          <w:rFonts w:asciiTheme="minorHAnsi" w:hAnsiTheme="minorHAnsi"/>
          <w:szCs w:val="24"/>
        </w:rPr>
      </w:pPr>
      <w:r w:rsidRPr="00DB7DFC">
        <w:rPr>
          <w:rFonts w:asciiTheme="minorHAnsi" w:hAnsiTheme="minorHAnsi"/>
          <w:szCs w:val="24"/>
        </w:rPr>
        <w:t xml:space="preserve">Introduce students to key debates, developments, and themes in Europe geography through conceptually oriented lectures and contemporary and historical case </w:t>
      </w:r>
      <w:proofErr w:type="gramStart"/>
      <w:r w:rsidRPr="00DB7DFC">
        <w:rPr>
          <w:rFonts w:asciiTheme="minorHAnsi" w:hAnsiTheme="minorHAnsi"/>
          <w:szCs w:val="24"/>
        </w:rPr>
        <w:t>studies</w:t>
      </w:r>
      <w:r w:rsidRPr="00DB7DFC">
        <w:rPr>
          <w:szCs w:val="24"/>
        </w:rPr>
        <w:t>;</w:t>
      </w:r>
      <w:proofErr w:type="gramEnd"/>
    </w:p>
    <w:p w14:paraId="62540035" w14:textId="77777777" w:rsidR="006337C4" w:rsidRPr="00DB7DFC" w:rsidRDefault="00041439" w:rsidP="00DC76E2">
      <w:pPr>
        <w:pStyle w:val="ListParagraph"/>
        <w:numPr>
          <w:ilvl w:val="0"/>
          <w:numId w:val="1"/>
        </w:numPr>
        <w:spacing w:line="240" w:lineRule="auto"/>
        <w:jc w:val="both"/>
        <w:rPr>
          <w:rFonts w:asciiTheme="minorHAnsi" w:hAnsiTheme="minorHAnsi"/>
          <w:szCs w:val="24"/>
        </w:rPr>
      </w:pPr>
      <w:r w:rsidRPr="00DB7DFC">
        <w:rPr>
          <w:rFonts w:asciiTheme="minorHAnsi" w:hAnsiTheme="minorHAnsi"/>
          <w:szCs w:val="24"/>
        </w:rPr>
        <w:t xml:space="preserve">Develop and improve students’ map-based knowledge of key European geographical </w:t>
      </w:r>
      <w:proofErr w:type="gramStart"/>
      <w:r w:rsidRPr="00DB7DFC">
        <w:rPr>
          <w:rFonts w:asciiTheme="minorHAnsi" w:hAnsiTheme="minorHAnsi"/>
          <w:szCs w:val="24"/>
        </w:rPr>
        <w:t>features</w:t>
      </w:r>
      <w:r w:rsidR="006337C4" w:rsidRPr="00DB7DFC">
        <w:rPr>
          <w:rFonts w:asciiTheme="minorHAnsi" w:hAnsiTheme="minorHAnsi"/>
          <w:szCs w:val="24"/>
        </w:rPr>
        <w:t>;</w:t>
      </w:r>
      <w:proofErr w:type="gramEnd"/>
    </w:p>
    <w:p w14:paraId="4B98D38F" w14:textId="77777777" w:rsidR="00041439" w:rsidRPr="00DB7DFC" w:rsidRDefault="00041439" w:rsidP="00041439">
      <w:pPr>
        <w:pStyle w:val="head2"/>
        <w:numPr>
          <w:ilvl w:val="0"/>
          <w:numId w:val="1"/>
        </w:numPr>
        <w:rPr>
          <w:rFonts w:ascii="Calibri" w:hAnsi="Calibri"/>
          <w:sz w:val="24"/>
          <w:szCs w:val="24"/>
        </w:rPr>
      </w:pPr>
      <w:r w:rsidRPr="00DB7DFC">
        <w:rPr>
          <w:rFonts w:asciiTheme="minorHAnsi" w:hAnsiTheme="minorHAnsi"/>
          <w:sz w:val="24"/>
          <w:szCs w:val="24"/>
        </w:rPr>
        <w:t xml:space="preserve">Develop and improve students’ ability to write and think critically about the world. </w:t>
      </w:r>
    </w:p>
    <w:p w14:paraId="40F8FAC7" w14:textId="77777777" w:rsidR="00041439" w:rsidRPr="00DB7DFC" w:rsidRDefault="00041439" w:rsidP="00041439">
      <w:pPr>
        <w:pStyle w:val="ListParagraph"/>
        <w:numPr>
          <w:ilvl w:val="0"/>
          <w:numId w:val="1"/>
        </w:numPr>
        <w:spacing w:line="240" w:lineRule="auto"/>
        <w:jc w:val="both"/>
      </w:pPr>
      <w:r w:rsidRPr="00DB7DFC">
        <w:rPr>
          <w:szCs w:val="24"/>
        </w:rPr>
        <w:t xml:space="preserve">Know where to find information and how to conduct basic research on topics related to European </w:t>
      </w:r>
      <w:proofErr w:type="gramStart"/>
      <w:r w:rsidRPr="00DB7DFC">
        <w:rPr>
          <w:szCs w:val="24"/>
        </w:rPr>
        <w:t>geography;</w:t>
      </w:r>
      <w:proofErr w:type="gramEnd"/>
    </w:p>
    <w:p w14:paraId="2AB9785D" w14:textId="77777777" w:rsidR="00041439" w:rsidRPr="00DB7DFC" w:rsidRDefault="00041439" w:rsidP="00041439">
      <w:pPr>
        <w:pStyle w:val="head2"/>
        <w:numPr>
          <w:ilvl w:val="0"/>
          <w:numId w:val="1"/>
        </w:numPr>
        <w:rPr>
          <w:rFonts w:ascii="Calibri" w:hAnsi="Calibri"/>
          <w:sz w:val="24"/>
          <w:szCs w:val="24"/>
        </w:rPr>
      </w:pPr>
      <w:r w:rsidRPr="00DB7DFC">
        <w:rPr>
          <w:rFonts w:asciiTheme="minorHAnsi" w:hAnsiTheme="minorHAnsi"/>
          <w:sz w:val="24"/>
          <w:szCs w:val="24"/>
        </w:rPr>
        <w:t>Be motivated</w:t>
      </w:r>
      <w:r w:rsidRPr="00DB7DFC">
        <w:rPr>
          <w:rFonts w:ascii="Calibri" w:hAnsi="Calibri"/>
          <w:sz w:val="24"/>
          <w:szCs w:val="24"/>
        </w:rPr>
        <w:t xml:space="preserve"> to keep up with and analyze current events reported in the news media</w:t>
      </w:r>
      <w:r w:rsidRPr="00DB7DFC">
        <w:rPr>
          <w:rFonts w:asciiTheme="minorHAnsi" w:hAnsiTheme="minorHAnsi"/>
          <w:sz w:val="24"/>
          <w:szCs w:val="24"/>
        </w:rPr>
        <w:t>.</w:t>
      </w:r>
    </w:p>
    <w:p w14:paraId="284B59FC" w14:textId="77777777" w:rsidR="00041439" w:rsidRPr="00DB7DFC" w:rsidRDefault="00041439" w:rsidP="00041439">
      <w:pPr>
        <w:pStyle w:val="ListParagraph"/>
        <w:spacing w:line="240" w:lineRule="auto"/>
        <w:jc w:val="both"/>
      </w:pPr>
    </w:p>
    <w:p w14:paraId="6DC7D5FC" w14:textId="77777777" w:rsidR="00041439" w:rsidRDefault="00041439" w:rsidP="00E674C6">
      <w:pPr>
        <w:spacing w:line="240" w:lineRule="auto"/>
      </w:pPr>
    </w:p>
    <w:p w14:paraId="266922A7" w14:textId="77777777" w:rsidR="00F42DB7" w:rsidRPr="00236200" w:rsidRDefault="00F42DB7" w:rsidP="00E674C6">
      <w:pPr>
        <w:pStyle w:val="ListParagraph"/>
        <w:spacing w:line="240" w:lineRule="auto"/>
        <w:ind w:left="0"/>
        <w:jc w:val="both"/>
        <w:rPr>
          <w:b/>
          <w:sz w:val="28"/>
          <w:szCs w:val="28"/>
        </w:rPr>
      </w:pPr>
      <w:r w:rsidRPr="00236200">
        <w:rPr>
          <w:b/>
          <w:sz w:val="28"/>
          <w:szCs w:val="28"/>
        </w:rPr>
        <w:t>TEXT</w:t>
      </w:r>
      <w:r w:rsidR="00E674C6" w:rsidRPr="00236200">
        <w:rPr>
          <w:b/>
          <w:sz w:val="28"/>
          <w:szCs w:val="28"/>
        </w:rPr>
        <w:t>BOOK</w:t>
      </w:r>
    </w:p>
    <w:p w14:paraId="2A632F1F" w14:textId="77777777" w:rsidR="0016209B" w:rsidRDefault="0016209B" w:rsidP="00E674C6">
      <w:pPr>
        <w:spacing w:line="240" w:lineRule="auto"/>
        <w:jc w:val="both"/>
      </w:pPr>
    </w:p>
    <w:p w14:paraId="3A13728E" w14:textId="527D6961" w:rsidR="00F42DB7" w:rsidRDefault="00F42DB7" w:rsidP="00E674C6">
      <w:pPr>
        <w:spacing w:line="240" w:lineRule="auto"/>
        <w:rPr>
          <w:color w:val="000000"/>
          <w:spacing w:val="-2"/>
          <w:szCs w:val="24"/>
        </w:rPr>
      </w:pPr>
      <w:r w:rsidRPr="007F34DB">
        <w:rPr>
          <w:szCs w:val="24"/>
        </w:rPr>
        <w:t>Ostergren, R</w:t>
      </w:r>
      <w:r w:rsidR="00A00C1D">
        <w:rPr>
          <w:szCs w:val="24"/>
        </w:rPr>
        <w:t>.</w:t>
      </w:r>
      <w:r w:rsidRPr="007F34DB">
        <w:rPr>
          <w:szCs w:val="24"/>
        </w:rPr>
        <w:t xml:space="preserve"> and M</w:t>
      </w:r>
      <w:r w:rsidR="00A00C1D">
        <w:rPr>
          <w:szCs w:val="24"/>
        </w:rPr>
        <w:t>.</w:t>
      </w:r>
      <w:r w:rsidRPr="007F34DB">
        <w:rPr>
          <w:szCs w:val="24"/>
        </w:rPr>
        <w:t xml:space="preserve"> Le Bosse. 2011.  </w:t>
      </w:r>
      <w:r w:rsidRPr="007F34DB">
        <w:rPr>
          <w:i/>
          <w:szCs w:val="24"/>
        </w:rPr>
        <w:t>The Europeans: A geography of people, culture, and environment</w:t>
      </w:r>
      <w:r w:rsidRPr="007F34DB">
        <w:rPr>
          <w:szCs w:val="24"/>
        </w:rPr>
        <w:t>.  2</w:t>
      </w:r>
      <w:r w:rsidRPr="007F34DB">
        <w:rPr>
          <w:szCs w:val="24"/>
          <w:vertAlign w:val="superscript"/>
        </w:rPr>
        <w:t>nd</w:t>
      </w:r>
      <w:r w:rsidRPr="007F34DB">
        <w:rPr>
          <w:szCs w:val="24"/>
        </w:rPr>
        <w:t xml:space="preserve"> edition.  New York and London: The Guilford Press</w:t>
      </w:r>
      <w:r w:rsidRPr="007F34DB">
        <w:rPr>
          <w:color w:val="000000"/>
          <w:spacing w:val="-2"/>
          <w:szCs w:val="24"/>
        </w:rPr>
        <w:t>.</w:t>
      </w:r>
    </w:p>
    <w:p w14:paraId="58EE28E8" w14:textId="77777777" w:rsidR="00853307" w:rsidRDefault="00853307" w:rsidP="00E674C6">
      <w:pPr>
        <w:spacing w:line="240" w:lineRule="auto"/>
        <w:rPr>
          <w:color w:val="000000"/>
          <w:spacing w:val="-2"/>
          <w:szCs w:val="24"/>
        </w:rPr>
      </w:pPr>
    </w:p>
    <w:p w14:paraId="0DF7E6AD" w14:textId="77777777" w:rsidR="00853307" w:rsidRDefault="00853307" w:rsidP="00E674C6">
      <w:pPr>
        <w:spacing w:line="240" w:lineRule="auto"/>
        <w:rPr>
          <w:color w:val="000000"/>
          <w:spacing w:val="-2"/>
          <w:szCs w:val="24"/>
        </w:rPr>
      </w:pPr>
    </w:p>
    <w:p w14:paraId="37978F70" w14:textId="77777777" w:rsidR="00853307" w:rsidRPr="009F7426" w:rsidRDefault="00853307" w:rsidP="00853307">
      <w:pPr>
        <w:spacing w:line="240" w:lineRule="auto"/>
        <w:rPr>
          <w:rFonts w:asciiTheme="minorHAnsi" w:hAnsiTheme="minorHAnsi" w:cstheme="minorHAnsi"/>
          <w:b/>
          <w:bCs/>
          <w:caps/>
          <w:color w:val="000000"/>
          <w:sz w:val="28"/>
          <w:szCs w:val="28"/>
        </w:rPr>
      </w:pPr>
      <w:r w:rsidRPr="009F7426">
        <w:rPr>
          <w:rFonts w:asciiTheme="minorHAnsi" w:hAnsiTheme="minorHAnsi" w:cstheme="minorHAnsi"/>
          <w:b/>
          <w:bCs/>
          <w:caps/>
          <w:color w:val="000000"/>
          <w:sz w:val="28"/>
          <w:szCs w:val="28"/>
        </w:rPr>
        <w:lastRenderedPageBreak/>
        <w:t>Academic Integrity Statement, including the Use of Artificial Intelligence</w:t>
      </w:r>
    </w:p>
    <w:p w14:paraId="40060302" w14:textId="77777777" w:rsidR="00853307" w:rsidRDefault="00853307" w:rsidP="00853307">
      <w:pPr>
        <w:spacing w:line="240" w:lineRule="auto"/>
        <w:rPr>
          <w:color w:val="000000"/>
          <w:sz w:val="27"/>
          <w:szCs w:val="27"/>
        </w:rPr>
      </w:pPr>
    </w:p>
    <w:p w14:paraId="05736933" w14:textId="5390FFF4" w:rsidR="00853307" w:rsidRPr="00853307" w:rsidRDefault="00853307" w:rsidP="00853307">
      <w:pPr>
        <w:spacing w:line="240" w:lineRule="auto"/>
        <w:rPr>
          <w:color w:val="000000"/>
          <w:spacing w:val="-2"/>
          <w:szCs w:val="24"/>
        </w:rPr>
      </w:pPr>
      <w:r w:rsidRPr="00853307">
        <w:rPr>
          <w:color w:val="000000"/>
          <w:szCs w:val="24"/>
        </w:rPr>
        <w:t xml:space="preserve">You are expected to be honest in all academic work, consistent with the academic integrity policy as outlined in the </w:t>
      </w:r>
      <w:r w:rsidRPr="00853307">
        <w:rPr>
          <w:color w:val="0070C0"/>
          <w:szCs w:val="24"/>
          <w:u w:val="single"/>
        </w:rPr>
        <w:t>Code of Student Conduct</w:t>
      </w:r>
      <w:r w:rsidRPr="00853307">
        <w:rPr>
          <w:color w:val="000000"/>
          <w:szCs w:val="24"/>
        </w:rPr>
        <w:t>. All work is to be appropriately cited when it is borrowed, directly or indirectly, from another source. Unauthorized and/or unacknowledged collaboration on any work, or the presentation of someone else’s work, is plagiarism. Content generated by an Artificial Intelligence third-party service or site (AI-generated content) without proper attribution or authorization is another form of plagiarism. If you are unsure about whether something may be plagiarism or another form of academic dishonesty, please reach out to me to discuss it as soon as possible.</w:t>
      </w:r>
    </w:p>
    <w:p w14:paraId="171E9791" w14:textId="77777777" w:rsidR="00F42DB7" w:rsidRDefault="00F42DB7" w:rsidP="00E674C6">
      <w:pPr>
        <w:spacing w:line="240" w:lineRule="auto"/>
        <w:rPr>
          <w:color w:val="000000"/>
          <w:spacing w:val="-2"/>
          <w:szCs w:val="24"/>
        </w:rPr>
      </w:pPr>
    </w:p>
    <w:p w14:paraId="0BA95152" w14:textId="77777777" w:rsidR="00F42DB7" w:rsidRDefault="00F42DB7" w:rsidP="00E674C6">
      <w:pPr>
        <w:pStyle w:val="ListParagraph"/>
        <w:spacing w:line="240" w:lineRule="auto"/>
        <w:ind w:left="0"/>
        <w:jc w:val="both"/>
        <w:rPr>
          <w:b/>
        </w:rPr>
      </w:pPr>
    </w:p>
    <w:p w14:paraId="79A180BD" w14:textId="77777777" w:rsidR="00041439" w:rsidRDefault="00041439" w:rsidP="00E674C6">
      <w:pPr>
        <w:pStyle w:val="ListParagraph"/>
        <w:spacing w:line="240" w:lineRule="auto"/>
        <w:ind w:left="0"/>
        <w:jc w:val="both"/>
        <w:rPr>
          <w:b/>
        </w:rPr>
      </w:pPr>
    </w:p>
    <w:p w14:paraId="43D4DD94" w14:textId="77777777" w:rsidR="00F42DB7" w:rsidRPr="00236200" w:rsidRDefault="00F42DB7" w:rsidP="00E674C6">
      <w:pPr>
        <w:pStyle w:val="ListParagraph"/>
        <w:spacing w:line="240" w:lineRule="auto"/>
        <w:ind w:left="0"/>
        <w:jc w:val="both"/>
        <w:rPr>
          <w:b/>
          <w:sz w:val="28"/>
          <w:szCs w:val="28"/>
        </w:rPr>
      </w:pPr>
      <w:r w:rsidRPr="00236200">
        <w:rPr>
          <w:b/>
          <w:sz w:val="28"/>
          <w:szCs w:val="28"/>
        </w:rPr>
        <w:t>EXPECTATIONS OF THIS COURSE</w:t>
      </w:r>
    </w:p>
    <w:p w14:paraId="5845479D" w14:textId="77777777" w:rsidR="00F42DB7" w:rsidRDefault="00F42DB7" w:rsidP="00E674C6">
      <w:pPr>
        <w:pStyle w:val="ListParagraph"/>
        <w:spacing w:line="240" w:lineRule="auto"/>
        <w:ind w:left="0"/>
        <w:jc w:val="both"/>
        <w:rPr>
          <w:b/>
        </w:rPr>
      </w:pPr>
    </w:p>
    <w:tbl>
      <w:tblPr>
        <w:tblW w:w="10080" w:type="dxa"/>
        <w:tblCellSpacing w:w="0" w:type="dxa"/>
        <w:tblLayout w:type="fixed"/>
        <w:tblCellMar>
          <w:left w:w="0" w:type="dxa"/>
          <w:right w:w="0" w:type="dxa"/>
        </w:tblCellMar>
        <w:tblLook w:val="04A0" w:firstRow="1" w:lastRow="0" w:firstColumn="1" w:lastColumn="0" w:noHBand="0" w:noVBand="1"/>
      </w:tblPr>
      <w:tblGrid>
        <w:gridCol w:w="10080"/>
      </w:tblGrid>
      <w:tr w:rsidR="00F42DB7" w:rsidRPr="00501B27" w14:paraId="61D765D5" w14:textId="77777777" w:rsidTr="00986E74">
        <w:trPr>
          <w:tblCellSpacing w:w="0" w:type="dxa"/>
        </w:trPr>
        <w:tc>
          <w:tcPr>
            <w:tcW w:w="10080" w:type="dxa"/>
            <w:tcBorders>
              <w:top w:val="nil"/>
              <w:left w:val="nil"/>
              <w:bottom w:val="nil"/>
              <w:right w:val="nil"/>
            </w:tcBorders>
            <w:vAlign w:val="center"/>
          </w:tcPr>
          <w:p w14:paraId="74D92B7F" w14:textId="77777777" w:rsidR="00F42DB7" w:rsidRDefault="00F42DB7" w:rsidP="00E674C6">
            <w:pPr>
              <w:spacing w:line="240" w:lineRule="auto"/>
              <w:jc w:val="both"/>
              <w:rPr>
                <w:rFonts w:cs="Calibri"/>
                <w:szCs w:val="20"/>
              </w:rPr>
            </w:pPr>
            <w:r w:rsidRPr="00501B27">
              <w:rPr>
                <w:rFonts w:cs="Calibri"/>
                <w:szCs w:val="20"/>
              </w:rPr>
              <w:t>This is an online course, meaning that most of the course work will be conducted online. Expectations for performance in an online course are the same as for a traditional course; in fact, online courses require a degree of self-motivation, self-discipline, and technology skills that can make them more demanding for some students.</w:t>
            </w:r>
            <w:r w:rsidR="000645F1">
              <w:rPr>
                <w:rFonts w:cs="Calibri"/>
                <w:szCs w:val="20"/>
              </w:rPr>
              <w:t xml:space="preserve">  </w:t>
            </w:r>
            <w:r>
              <w:rPr>
                <w:rFonts w:cs="Calibri"/>
                <w:szCs w:val="20"/>
              </w:rPr>
              <w:t xml:space="preserve">When you sign up for this online course you are expected to be sufficiently computer savvy to keep your computer in a condition that can well support the software used </w:t>
            </w:r>
            <w:proofErr w:type="gramStart"/>
            <w:r>
              <w:rPr>
                <w:rFonts w:cs="Calibri"/>
                <w:szCs w:val="20"/>
              </w:rPr>
              <w:t>in</w:t>
            </w:r>
            <w:proofErr w:type="gramEnd"/>
            <w:r>
              <w:rPr>
                <w:rFonts w:cs="Calibri"/>
                <w:szCs w:val="20"/>
              </w:rPr>
              <w:t xml:space="preserve"> this course.  You are responsible for having access to a well-functioning computer.  This is of </w:t>
            </w:r>
            <w:r w:rsidR="00836EA1">
              <w:rPr>
                <w:rFonts w:cs="Calibri"/>
                <w:szCs w:val="20"/>
              </w:rPr>
              <w:t>the o</w:t>
            </w:r>
            <w:r>
              <w:rPr>
                <w:rFonts w:cs="Calibri"/>
                <w:szCs w:val="20"/>
              </w:rPr>
              <w:t xml:space="preserve">utmost importance, especially with regards to the online </w:t>
            </w:r>
            <w:r w:rsidR="00B3560C">
              <w:rPr>
                <w:rFonts w:cs="Calibri"/>
                <w:szCs w:val="20"/>
              </w:rPr>
              <w:t>quizz</w:t>
            </w:r>
            <w:r>
              <w:rPr>
                <w:rFonts w:cs="Calibri"/>
                <w:szCs w:val="20"/>
              </w:rPr>
              <w:t>e</w:t>
            </w:r>
            <w:r w:rsidR="000645F1">
              <w:rPr>
                <w:rFonts w:cs="Calibri"/>
                <w:szCs w:val="20"/>
              </w:rPr>
              <w:t>s.</w:t>
            </w:r>
          </w:p>
          <w:p w14:paraId="4A66A2B1" w14:textId="77777777" w:rsidR="00836EA1" w:rsidRDefault="00836EA1" w:rsidP="00E674C6">
            <w:pPr>
              <w:spacing w:line="240" w:lineRule="auto"/>
              <w:jc w:val="both"/>
              <w:rPr>
                <w:rFonts w:cs="Calibri"/>
                <w:b/>
                <w:szCs w:val="20"/>
                <w:highlight w:val="yellow"/>
              </w:rPr>
            </w:pPr>
          </w:p>
          <w:p w14:paraId="5E7C4E5E" w14:textId="7A47B335" w:rsidR="00F42DB7" w:rsidRPr="00AB5DE7" w:rsidRDefault="00F42DB7" w:rsidP="00B3560C">
            <w:pPr>
              <w:spacing w:line="240" w:lineRule="auto"/>
              <w:jc w:val="both"/>
              <w:rPr>
                <w:rFonts w:cs="Calibri"/>
                <w:b/>
                <w:szCs w:val="20"/>
              </w:rPr>
            </w:pPr>
            <w:r w:rsidRPr="000645F1">
              <w:rPr>
                <w:rFonts w:cs="Calibri"/>
                <w:b/>
                <w:szCs w:val="20"/>
                <w:highlight w:val="green"/>
              </w:rPr>
              <w:t xml:space="preserve">If you have computer problems, </w:t>
            </w:r>
            <w:r w:rsidR="00836EA1" w:rsidRPr="000645F1">
              <w:rPr>
                <w:rFonts w:cs="Calibri"/>
                <w:b/>
                <w:szCs w:val="20"/>
                <w:highlight w:val="green"/>
              </w:rPr>
              <w:t xml:space="preserve">you MUST </w:t>
            </w:r>
            <w:r w:rsidRPr="000645F1">
              <w:rPr>
                <w:rFonts w:cs="Calibri"/>
                <w:b/>
                <w:szCs w:val="20"/>
                <w:highlight w:val="green"/>
              </w:rPr>
              <w:t xml:space="preserve">contact FIU Online Support Services </w:t>
            </w:r>
            <w:r w:rsidR="00D73DED" w:rsidRPr="000645F1">
              <w:rPr>
                <w:rFonts w:cs="Calibri"/>
                <w:b/>
                <w:szCs w:val="20"/>
                <w:highlight w:val="green"/>
                <w:u w:val="single"/>
              </w:rPr>
              <w:t>IMMEDIATELY</w:t>
            </w:r>
            <w:r w:rsidR="00836EA1" w:rsidRPr="000645F1">
              <w:rPr>
                <w:rFonts w:cs="Calibri"/>
                <w:b/>
                <w:szCs w:val="20"/>
                <w:highlight w:val="green"/>
              </w:rPr>
              <w:t xml:space="preserve"> </w:t>
            </w:r>
            <w:r w:rsidRPr="000645F1">
              <w:rPr>
                <w:rFonts w:cs="Calibri"/>
                <w:b/>
                <w:szCs w:val="20"/>
                <w:highlight w:val="green"/>
              </w:rPr>
              <w:t xml:space="preserve">by </w:t>
            </w:r>
            <w:r w:rsidR="00C41217" w:rsidRPr="000645F1">
              <w:rPr>
                <w:rFonts w:cs="Calibri"/>
                <w:b/>
                <w:szCs w:val="20"/>
                <w:highlight w:val="green"/>
              </w:rPr>
              <w:t xml:space="preserve">calling FIU Online or by </w:t>
            </w:r>
            <w:r w:rsidRPr="000645F1">
              <w:rPr>
                <w:rFonts w:cs="Calibri"/>
                <w:b/>
                <w:szCs w:val="20"/>
                <w:highlight w:val="green"/>
              </w:rPr>
              <w:t>clicking on the “Technical Support” link in the Course Menu, NOT THE PROFESSOR</w:t>
            </w:r>
            <w:r w:rsidR="00D73DED" w:rsidRPr="000645F1">
              <w:rPr>
                <w:rFonts w:cs="Calibri"/>
                <w:b/>
                <w:szCs w:val="20"/>
                <w:highlight w:val="green"/>
              </w:rPr>
              <w:t xml:space="preserve"> OR YOUR CLASSMATES</w:t>
            </w:r>
            <w:r w:rsidRPr="000645F1">
              <w:rPr>
                <w:rFonts w:cs="Calibri"/>
                <w:b/>
                <w:szCs w:val="20"/>
                <w:highlight w:val="green"/>
              </w:rPr>
              <w:t>.</w:t>
            </w:r>
            <w:r w:rsidR="00D73DED" w:rsidRPr="000645F1">
              <w:rPr>
                <w:rFonts w:cs="Calibri"/>
                <w:b/>
                <w:szCs w:val="20"/>
                <w:highlight w:val="green"/>
              </w:rPr>
              <w:t xml:space="preserve">  If </w:t>
            </w:r>
            <w:r w:rsidR="00C41217" w:rsidRPr="000645F1">
              <w:rPr>
                <w:rFonts w:cs="Calibri"/>
                <w:b/>
                <w:szCs w:val="20"/>
                <w:highlight w:val="green"/>
              </w:rPr>
              <w:t xml:space="preserve">such </w:t>
            </w:r>
            <w:r w:rsidR="00D73DED" w:rsidRPr="000645F1">
              <w:rPr>
                <w:rFonts w:cs="Calibri"/>
                <w:b/>
                <w:szCs w:val="20"/>
                <w:highlight w:val="green"/>
              </w:rPr>
              <w:t>is</w:t>
            </w:r>
            <w:r w:rsidR="00C41217" w:rsidRPr="000645F1">
              <w:rPr>
                <w:rFonts w:cs="Calibri"/>
                <w:b/>
                <w:szCs w:val="20"/>
                <w:highlight w:val="green"/>
              </w:rPr>
              <w:t>sues</w:t>
            </w:r>
            <w:r w:rsidR="00D73DED" w:rsidRPr="000645F1">
              <w:rPr>
                <w:rFonts w:cs="Calibri"/>
                <w:b/>
                <w:szCs w:val="20"/>
                <w:highlight w:val="green"/>
              </w:rPr>
              <w:t xml:space="preserve"> </w:t>
            </w:r>
            <w:r w:rsidR="003A280D" w:rsidRPr="000645F1">
              <w:rPr>
                <w:rFonts w:cs="Calibri"/>
                <w:b/>
                <w:szCs w:val="20"/>
                <w:highlight w:val="green"/>
              </w:rPr>
              <w:t>occur</w:t>
            </w:r>
            <w:r w:rsidR="00D73DED" w:rsidRPr="000645F1">
              <w:rPr>
                <w:rFonts w:cs="Calibri"/>
                <w:b/>
                <w:szCs w:val="20"/>
                <w:highlight w:val="green"/>
              </w:rPr>
              <w:t xml:space="preserve"> while taking a </w:t>
            </w:r>
            <w:r w:rsidR="00B3560C">
              <w:rPr>
                <w:rFonts w:cs="Calibri"/>
                <w:b/>
                <w:szCs w:val="20"/>
                <w:highlight w:val="green"/>
              </w:rPr>
              <w:t>quiz</w:t>
            </w:r>
            <w:r w:rsidR="00D73DED" w:rsidRPr="000645F1">
              <w:rPr>
                <w:rFonts w:cs="Calibri"/>
                <w:b/>
                <w:szCs w:val="20"/>
                <w:highlight w:val="green"/>
              </w:rPr>
              <w:t xml:space="preserve">, you must gather as much evidence of the issue you are confronting </w:t>
            </w:r>
            <w:r w:rsidR="00C41217" w:rsidRPr="000645F1">
              <w:rPr>
                <w:rFonts w:cs="Calibri"/>
                <w:b/>
                <w:szCs w:val="20"/>
                <w:highlight w:val="green"/>
              </w:rPr>
              <w:t xml:space="preserve">(i.e., take pictures) </w:t>
            </w:r>
            <w:r w:rsidR="00D73DED" w:rsidRPr="000645F1">
              <w:rPr>
                <w:rFonts w:cs="Calibri"/>
                <w:b/>
                <w:szCs w:val="20"/>
                <w:highlight w:val="green"/>
              </w:rPr>
              <w:t xml:space="preserve">and include it in the message sent to Technical Support, </w:t>
            </w:r>
            <w:r w:rsidR="00D73DED" w:rsidRPr="000645F1">
              <w:rPr>
                <w:rFonts w:cs="Calibri"/>
                <w:b/>
                <w:szCs w:val="20"/>
                <w:highlight w:val="green"/>
                <w:u w:val="single"/>
              </w:rPr>
              <w:t>otherwise</w:t>
            </w:r>
            <w:r w:rsidR="00C41217" w:rsidRPr="000645F1">
              <w:rPr>
                <w:rFonts w:cs="Calibri"/>
                <w:b/>
                <w:szCs w:val="20"/>
                <w:highlight w:val="green"/>
                <w:u w:val="single"/>
              </w:rPr>
              <w:t>,</w:t>
            </w:r>
            <w:r w:rsidR="00D73DED" w:rsidRPr="000645F1">
              <w:rPr>
                <w:rFonts w:cs="Calibri"/>
                <w:b/>
                <w:szCs w:val="20"/>
                <w:highlight w:val="green"/>
                <w:u w:val="single"/>
              </w:rPr>
              <w:t xml:space="preserve"> </w:t>
            </w:r>
            <w:r w:rsidR="00FA3A24" w:rsidRPr="000645F1">
              <w:rPr>
                <w:rFonts w:cs="Calibri"/>
                <w:b/>
                <w:szCs w:val="20"/>
                <w:highlight w:val="green"/>
                <w:u w:val="single"/>
              </w:rPr>
              <w:t>unfortunately</w:t>
            </w:r>
            <w:r w:rsidR="00C41217" w:rsidRPr="000645F1">
              <w:rPr>
                <w:rFonts w:cs="Calibri"/>
                <w:b/>
                <w:szCs w:val="20"/>
                <w:highlight w:val="green"/>
                <w:u w:val="single"/>
              </w:rPr>
              <w:t>,</w:t>
            </w:r>
            <w:r w:rsidR="00FA3A24" w:rsidRPr="000645F1">
              <w:rPr>
                <w:rFonts w:cs="Calibri"/>
                <w:b/>
                <w:szCs w:val="20"/>
                <w:highlight w:val="green"/>
                <w:u w:val="single"/>
              </w:rPr>
              <w:t xml:space="preserve"> we</w:t>
            </w:r>
            <w:r w:rsidR="00D73DED" w:rsidRPr="000645F1">
              <w:rPr>
                <w:rFonts w:cs="Calibri"/>
                <w:b/>
                <w:szCs w:val="20"/>
                <w:highlight w:val="green"/>
                <w:u w:val="single"/>
              </w:rPr>
              <w:t xml:space="preserve"> will be </w:t>
            </w:r>
            <w:r w:rsidR="00FA3A24" w:rsidRPr="000645F1">
              <w:rPr>
                <w:rFonts w:cs="Calibri"/>
                <w:b/>
                <w:szCs w:val="20"/>
                <w:highlight w:val="green"/>
                <w:u w:val="single"/>
              </w:rPr>
              <w:t>u</w:t>
            </w:r>
            <w:r w:rsidR="00D73DED" w:rsidRPr="000645F1">
              <w:rPr>
                <w:rFonts w:cs="Calibri"/>
                <w:b/>
                <w:szCs w:val="20"/>
                <w:highlight w:val="green"/>
                <w:u w:val="single"/>
              </w:rPr>
              <w:t>n</w:t>
            </w:r>
            <w:r w:rsidR="00FA3A24" w:rsidRPr="000645F1">
              <w:rPr>
                <w:rFonts w:cs="Calibri"/>
                <w:b/>
                <w:szCs w:val="20"/>
                <w:highlight w:val="green"/>
                <w:u w:val="single"/>
              </w:rPr>
              <w:t>able</w:t>
            </w:r>
            <w:r w:rsidR="00D73DED" w:rsidRPr="000645F1">
              <w:rPr>
                <w:rFonts w:cs="Calibri"/>
                <w:b/>
                <w:szCs w:val="20"/>
                <w:highlight w:val="green"/>
                <w:u w:val="single"/>
              </w:rPr>
              <w:t xml:space="preserve"> t</w:t>
            </w:r>
            <w:r w:rsidR="00B3560C">
              <w:rPr>
                <w:rFonts w:cs="Calibri"/>
                <w:b/>
                <w:szCs w:val="20"/>
                <w:highlight w:val="green"/>
                <w:u w:val="single"/>
              </w:rPr>
              <w:t>o</w:t>
            </w:r>
            <w:r w:rsidR="00D73DED" w:rsidRPr="000645F1">
              <w:rPr>
                <w:rFonts w:cs="Calibri"/>
                <w:b/>
                <w:szCs w:val="20"/>
                <w:highlight w:val="green"/>
                <w:u w:val="single"/>
              </w:rPr>
              <w:t xml:space="preserve"> </w:t>
            </w:r>
            <w:r w:rsidR="00FA3A24" w:rsidRPr="000645F1">
              <w:rPr>
                <w:rFonts w:cs="Calibri"/>
                <w:b/>
                <w:szCs w:val="20"/>
                <w:highlight w:val="green"/>
                <w:u w:val="single"/>
              </w:rPr>
              <w:t xml:space="preserve">provide you with the </w:t>
            </w:r>
            <w:r w:rsidR="00D73DED" w:rsidRPr="000645F1">
              <w:rPr>
                <w:rFonts w:cs="Calibri"/>
                <w:b/>
                <w:szCs w:val="20"/>
                <w:highlight w:val="green"/>
                <w:u w:val="single"/>
              </w:rPr>
              <w:t>opportunity to re-take the missing or incomplete assessment</w:t>
            </w:r>
            <w:r w:rsidR="00D73DED" w:rsidRPr="000645F1">
              <w:rPr>
                <w:rFonts w:cs="Calibri"/>
                <w:b/>
                <w:szCs w:val="20"/>
                <w:highlight w:val="green"/>
              </w:rPr>
              <w:t>.</w:t>
            </w:r>
          </w:p>
        </w:tc>
      </w:tr>
    </w:tbl>
    <w:p w14:paraId="1F6A759F" w14:textId="77777777" w:rsidR="00F42DB7" w:rsidRPr="007F34DB" w:rsidRDefault="00F42DB7" w:rsidP="00E674C6">
      <w:pPr>
        <w:spacing w:line="240" w:lineRule="auto"/>
        <w:rPr>
          <w:color w:val="000000"/>
          <w:spacing w:val="-2"/>
          <w:szCs w:val="24"/>
        </w:rPr>
      </w:pPr>
    </w:p>
    <w:tbl>
      <w:tblPr>
        <w:tblW w:w="10080" w:type="dxa"/>
        <w:tblCellSpacing w:w="0" w:type="dxa"/>
        <w:tblLayout w:type="fixed"/>
        <w:tblCellMar>
          <w:left w:w="0" w:type="dxa"/>
          <w:right w:w="0" w:type="dxa"/>
        </w:tblCellMar>
        <w:tblLook w:val="04A0" w:firstRow="1" w:lastRow="0" w:firstColumn="1" w:lastColumn="0" w:noHBand="0" w:noVBand="1"/>
      </w:tblPr>
      <w:tblGrid>
        <w:gridCol w:w="10080"/>
      </w:tblGrid>
      <w:tr w:rsidR="00F42DB7" w:rsidRPr="00501B27" w14:paraId="734767B7" w14:textId="77777777" w:rsidTr="00986E74">
        <w:trPr>
          <w:tblCellSpacing w:w="0" w:type="dxa"/>
        </w:trPr>
        <w:tc>
          <w:tcPr>
            <w:tcW w:w="10080" w:type="dxa"/>
            <w:tcBorders>
              <w:top w:val="nil"/>
              <w:left w:val="nil"/>
              <w:bottom w:val="nil"/>
              <w:right w:val="nil"/>
            </w:tcBorders>
            <w:vAlign w:val="center"/>
          </w:tcPr>
          <w:p w14:paraId="522F150D" w14:textId="77777777" w:rsidR="00F42DB7" w:rsidRPr="00501B27" w:rsidRDefault="00F42DB7" w:rsidP="004935A0">
            <w:pPr>
              <w:spacing w:line="240" w:lineRule="auto"/>
              <w:jc w:val="both"/>
              <w:rPr>
                <w:rFonts w:cs="Calibri"/>
                <w:szCs w:val="20"/>
              </w:rPr>
            </w:pPr>
            <w:r>
              <w:rPr>
                <w:rFonts w:cs="Calibri"/>
                <w:szCs w:val="20"/>
              </w:rPr>
              <w:t xml:space="preserve">If you are not sufficiently computer savvy to meet these conditions, or </w:t>
            </w:r>
            <w:r w:rsidR="008C0BC2">
              <w:rPr>
                <w:rFonts w:cs="Calibri"/>
                <w:szCs w:val="20"/>
              </w:rPr>
              <w:t xml:space="preserve">do not </w:t>
            </w:r>
            <w:r>
              <w:rPr>
                <w:rFonts w:cs="Calibri"/>
                <w:szCs w:val="20"/>
              </w:rPr>
              <w:t xml:space="preserve">have access to a good computer, you may wish to reconsider taking an online course.  You </w:t>
            </w:r>
            <w:r w:rsidR="00B60D58">
              <w:rPr>
                <w:rFonts w:cs="Calibri"/>
                <w:szCs w:val="20"/>
              </w:rPr>
              <w:t>m</w:t>
            </w:r>
            <w:r>
              <w:rPr>
                <w:rFonts w:cs="Calibri"/>
                <w:szCs w:val="20"/>
              </w:rPr>
              <w:t>u</w:t>
            </w:r>
            <w:r w:rsidR="00B60D58">
              <w:rPr>
                <w:rFonts w:cs="Calibri"/>
                <w:szCs w:val="20"/>
              </w:rPr>
              <w:t>s</w:t>
            </w:r>
            <w:r>
              <w:rPr>
                <w:rFonts w:cs="Calibri"/>
                <w:szCs w:val="20"/>
              </w:rPr>
              <w:t xml:space="preserve">t take the </w:t>
            </w:r>
            <w:r w:rsidR="00B60D58">
              <w:rPr>
                <w:rFonts w:cs="Calibri"/>
                <w:szCs w:val="20"/>
              </w:rPr>
              <w:t>P</w:t>
            </w:r>
            <w:r>
              <w:rPr>
                <w:rFonts w:cs="Calibri"/>
                <w:szCs w:val="20"/>
              </w:rPr>
              <w:t xml:space="preserve">ractice </w:t>
            </w:r>
            <w:r w:rsidR="00B60D58">
              <w:rPr>
                <w:rFonts w:cs="Calibri"/>
                <w:szCs w:val="20"/>
              </w:rPr>
              <w:t>Q</w:t>
            </w:r>
            <w:r>
              <w:rPr>
                <w:rFonts w:cs="Calibri"/>
                <w:szCs w:val="20"/>
              </w:rPr>
              <w:t xml:space="preserve">uiz (the questions have nothing to do with the material taught in this course, and count nothing) </w:t>
            </w:r>
            <w:proofErr w:type="gramStart"/>
            <w:r>
              <w:rPr>
                <w:rFonts w:cs="Calibri"/>
                <w:szCs w:val="20"/>
              </w:rPr>
              <w:t>in order to</w:t>
            </w:r>
            <w:proofErr w:type="gramEnd"/>
            <w:r>
              <w:rPr>
                <w:rFonts w:cs="Calibri"/>
                <w:szCs w:val="20"/>
              </w:rPr>
              <w:t xml:space="preserve"> make sure you know how the process works and to make sure that your computer is compatible with FIU’s </w:t>
            </w:r>
            <w:r w:rsidR="004935A0">
              <w:rPr>
                <w:rFonts w:cs="Calibri"/>
                <w:szCs w:val="20"/>
              </w:rPr>
              <w:t>CANVAS</w:t>
            </w:r>
            <w:r>
              <w:rPr>
                <w:rFonts w:cs="Calibri"/>
                <w:szCs w:val="20"/>
              </w:rPr>
              <w:t xml:space="preserve"> system.</w:t>
            </w:r>
            <w:r w:rsidR="00B60D58">
              <w:rPr>
                <w:rFonts w:cs="Calibri"/>
                <w:szCs w:val="20"/>
              </w:rPr>
              <w:t xml:space="preserve">  It is also important to note that students must take and pass with perfect score the Syllabus Quiz </w:t>
            </w:r>
            <w:proofErr w:type="gramStart"/>
            <w:r w:rsidR="00B60D58">
              <w:rPr>
                <w:rFonts w:cs="Calibri"/>
                <w:szCs w:val="20"/>
              </w:rPr>
              <w:t>in order to</w:t>
            </w:r>
            <w:proofErr w:type="gramEnd"/>
            <w:r w:rsidR="00B60D58">
              <w:rPr>
                <w:rFonts w:cs="Calibri"/>
                <w:szCs w:val="20"/>
              </w:rPr>
              <w:t xml:space="preserve"> get access to the course materials.</w:t>
            </w:r>
          </w:p>
        </w:tc>
      </w:tr>
      <w:tr w:rsidR="00F42DB7" w:rsidRPr="00501B27" w14:paraId="09C89F78" w14:textId="77777777" w:rsidTr="00986E74">
        <w:trPr>
          <w:tblCellSpacing w:w="0" w:type="dxa"/>
        </w:trPr>
        <w:tc>
          <w:tcPr>
            <w:tcW w:w="10080" w:type="dxa"/>
            <w:tcBorders>
              <w:top w:val="nil"/>
              <w:left w:val="nil"/>
              <w:bottom w:val="dotted" w:sz="2" w:space="0" w:color="999999"/>
              <w:right w:val="nil"/>
            </w:tcBorders>
            <w:vAlign w:val="center"/>
          </w:tcPr>
          <w:p w14:paraId="1562C913" w14:textId="77777777" w:rsidR="00F42DB7" w:rsidRPr="00501B27" w:rsidRDefault="00F42DB7" w:rsidP="00E674C6">
            <w:pPr>
              <w:spacing w:line="240" w:lineRule="auto"/>
              <w:jc w:val="both"/>
              <w:rPr>
                <w:rFonts w:cs="Calibri"/>
                <w:szCs w:val="20"/>
              </w:rPr>
            </w:pPr>
          </w:p>
        </w:tc>
      </w:tr>
    </w:tbl>
    <w:p w14:paraId="709A6F98" w14:textId="77777777" w:rsidR="00F42DB7" w:rsidRPr="005801AE" w:rsidRDefault="00F42DB7" w:rsidP="00E674C6">
      <w:pPr>
        <w:pStyle w:val="ListParagraph"/>
        <w:spacing w:line="240" w:lineRule="auto"/>
        <w:ind w:left="0"/>
        <w:jc w:val="both"/>
        <w:rPr>
          <w:b/>
        </w:rPr>
      </w:pPr>
      <w:r w:rsidRPr="005801AE">
        <w:rPr>
          <w:b/>
        </w:rPr>
        <w:t>Students are expected to:</w:t>
      </w:r>
    </w:p>
    <w:p w14:paraId="6FB8127A" w14:textId="77777777" w:rsidR="00F42DB7" w:rsidRDefault="00F42DB7" w:rsidP="00E674C6">
      <w:pPr>
        <w:pStyle w:val="ListParagraph"/>
        <w:numPr>
          <w:ilvl w:val="0"/>
          <w:numId w:val="4"/>
        </w:numPr>
        <w:spacing w:line="240" w:lineRule="auto"/>
        <w:jc w:val="both"/>
      </w:pPr>
      <w:r>
        <w:t xml:space="preserve">Review the How to Get Started Information located in the Course </w:t>
      </w:r>
      <w:proofErr w:type="gramStart"/>
      <w:r>
        <w:t>Content;</w:t>
      </w:r>
      <w:proofErr w:type="gramEnd"/>
    </w:p>
    <w:p w14:paraId="03A9C0B2" w14:textId="77777777" w:rsidR="00F42DB7" w:rsidRDefault="00F42DB7" w:rsidP="00E674C6">
      <w:pPr>
        <w:pStyle w:val="ListParagraph"/>
        <w:numPr>
          <w:ilvl w:val="0"/>
          <w:numId w:val="4"/>
        </w:numPr>
        <w:spacing w:line="240" w:lineRule="auto"/>
        <w:jc w:val="both"/>
      </w:pPr>
      <w:r>
        <w:t xml:space="preserve">Introduce yourself to the class during the first week </w:t>
      </w:r>
      <w:r w:rsidR="006A2493">
        <w:t xml:space="preserve">of the term </w:t>
      </w:r>
      <w:r>
        <w:t xml:space="preserve">by posting a self-introduction in the appropriate discussion </w:t>
      </w:r>
      <w:proofErr w:type="gramStart"/>
      <w:r>
        <w:t>forum;</w:t>
      </w:r>
      <w:proofErr w:type="gramEnd"/>
    </w:p>
    <w:p w14:paraId="22520F35" w14:textId="77777777" w:rsidR="00BC574D" w:rsidRPr="00BC574D" w:rsidRDefault="00BC574D" w:rsidP="00BC574D">
      <w:pPr>
        <w:pStyle w:val="ListParagraph"/>
        <w:numPr>
          <w:ilvl w:val="0"/>
          <w:numId w:val="4"/>
        </w:numPr>
        <w:spacing w:line="240" w:lineRule="auto"/>
        <w:jc w:val="both"/>
      </w:pPr>
      <w:r w:rsidRPr="00BC574D">
        <w:t>Take the</w:t>
      </w:r>
      <w:r>
        <w:t xml:space="preserve"> </w:t>
      </w:r>
      <w:r w:rsidR="006A2493">
        <w:t>S</w:t>
      </w:r>
      <w:r>
        <w:t xml:space="preserve">yllabus </w:t>
      </w:r>
      <w:r w:rsidR="006A2493">
        <w:t>Q</w:t>
      </w:r>
      <w:r>
        <w:t xml:space="preserve">uiz.  </w:t>
      </w:r>
      <w:r w:rsidRPr="00BC574D">
        <w:rPr>
          <w:rFonts w:asciiTheme="minorHAnsi" w:hAnsiTheme="minorHAnsi"/>
          <w:szCs w:val="24"/>
        </w:rPr>
        <w:t xml:space="preserve">Students will not be allowed to access the course material until they take this quiz and pass it with perfect </w:t>
      </w:r>
      <w:proofErr w:type="gramStart"/>
      <w:r w:rsidRPr="00BC574D">
        <w:rPr>
          <w:rFonts w:asciiTheme="minorHAnsi" w:hAnsiTheme="minorHAnsi"/>
          <w:szCs w:val="24"/>
        </w:rPr>
        <w:t>score;</w:t>
      </w:r>
      <w:proofErr w:type="gramEnd"/>
    </w:p>
    <w:p w14:paraId="411E33FA" w14:textId="77777777" w:rsidR="00F42DB7" w:rsidRDefault="00F42DB7" w:rsidP="00E674C6">
      <w:pPr>
        <w:pStyle w:val="ListParagraph"/>
        <w:numPr>
          <w:ilvl w:val="0"/>
          <w:numId w:val="4"/>
        </w:numPr>
        <w:spacing w:line="240" w:lineRule="auto"/>
        <w:jc w:val="both"/>
      </w:pPr>
      <w:r>
        <w:t xml:space="preserve">Take the </w:t>
      </w:r>
      <w:r w:rsidR="006A2493">
        <w:t>P</w:t>
      </w:r>
      <w:r>
        <w:t xml:space="preserve">ractice </w:t>
      </w:r>
      <w:r w:rsidR="006A2493">
        <w:t>Q</w:t>
      </w:r>
      <w:r>
        <w:t xml:space="preserve">uiz to ensure that your computer is compatible with </w:t>
      </w:r>
      <w:proofErr w:type="gramStart"/>
      <w:r w:rsidR="004935A0">
        <w:rPr>
          <w:rFonts w:cs="Calibri"/>
          <w:szCs w:val="20"/>
        </w:rPr>
        <w:t>CANVAS</w:t>
      </w:r>
      <w:r>
        <w:t>;</w:t>
      </w:r>
      <w:proofErr w:type="gramEnd"/>
    </w:p>
    <w:p w14:paraId="3EBCE1DA" w14:textId="77777777" w:rsidR="00F42DB7" w:rsidRDefault="00F42DB7" w:rsidP="00E674C6">
      <w:pPr>
        <w:pStyle w:val="ListParagraph"/>
        <w:numPr>
          <w:ilvl w:val="0"/>
          <w:numId w:val="4"/>
        </w:numPr>
        <w:spacing w:line="240" w:lineRule="auto"/>
        <w:jc w:val="both"/>
      </w:pPr>
      <w:r>
        <w:lastRenderedPageBreak/>
        <w:t xml:space="preserve">Interact online with </w:t>
      </w:r>
      <w:r w:rsidR="00F81283">
        <w:t xml:space="preserve">their </w:t>
      </w:r>
      <w:r>
        <w:t>instructor and peers</w:t>
      </w:r>
      <w:r w:rsidR="00F81283">
        <w:t>,</w:t>
      </w:r>
      <w:r>
        <w:t xml:space="preserve"> and keep up will all </w:t>
      </w:r>
      <w:proofErr w:type="gramStart"/>
      <w:r>
        <w:t>assignments;</w:t>
      </w:r>
      <w:proofErr w:type="gramEnd"/>
    </w:p>
    <w:p w14:paraId="6F312E7A" w14:textId="77777777" w:rsidR="00F42DB7" w:rsidRDefault="00F42DB7" w:rsidP="00E674C6">
      <w:pPr>
        <w:pStyle w:val="ListParagraph"/>
        <w:numPr>
          <w:ilvl w:val="0"/>
          <w:numId w:val="4"/>
        </w:numPr>
        <w:spacing w:line="240" w:lineRule="auto"/>
        <w:jc w:val="both"/>
      </w:pPr>
      <w:r>
        <w:t xml:space="preserve">Review and follow the course </w:t>
      </w:r>
      <w:proofErr w:type="gramStart"/>
      <w:r>
        <w:t>calendar;</w:t>
      </w:r>
      <w:proofErr w:type="gramEnd"/>
    </w:p>
    <w:p w14:paraId="4CD0E6B2" w14:textId="77777777" w:rsidR="00F42DB7" w:rsidRDefault="00F42DB7" w:rsidP="00E674C6">
      <w:pPr>
        <w:pStyle w:val="ListParagraph"/>
        <w:numPr>
          <w:ilvl w:val="0"/>
          <w:numId w:val="4"/>
        </w:numPr>
        <w:spacing w:line="240" w:lineRule="auto"/>
        <w:jc w:val="both"/>
      </w:pPr>
      <w:r>
        <w:t xml:space="preserve">Log in to the course </w:t>
      </w:r>
      <w:r w:rsidR="00F81283">
        <w:t xml:space="preserve">website </w:t>
      </w:r>
      <w:r>
        <w:t>at</w:t>
      </w:r>
      <w:r w:rsidR="00F81283">
        <w:t>-</w:t>
      </w:r>
      <w:r>
        <w:t xml:space="preserve">least three times per </w:t>
      </w:r>
      <w:proofErr w:type="gramStart"/>
      <w:r>
        <w:t>week;</w:t>
      </w:r>
      <w:proofErr w:type="gramEnd"/>
    </w:p>
    <w:p w14:paraId="052F158E" w14:textId="77777777" w:rsidR="00F42DB7" w:rsidRDefault="00F42DB7" w:rsidP="00E674C6">
      <w:pPr>
        <w:pStyle w:val="ListParagraph"/>
        <w:numPr>
          <w:ilvl w:val="0"/>
          <w:numId w:val="4"/>
        </w:numPr>
        <w:spacing w:line="240" w:lineRule="auto"/>
        <w:jc w:val="both"/>
      </w:pPr>
      <w:r>
        <w:t xml:space="preserve">Respond to discussion questions and posting within two </w:t>
      </w:r>
      <w:proofErr w:type="gramStart"/>
      <w:r>
        <w:t>days;</w:t>
      </w:r>
      <w:proofErr w:type="gramEnd"/>
    </w:p>
    <w:p w14:paraId="7A5AA8B9" w14:textId="77777777" w:rsidR="00F42DB7" w:rsidRDefault="00F42DB7" w:rsidP="00E674C6">
      <w:pPr>
        <w:pStyle w:val="ListParagraph"/>
        <w:numPr>
          <w:ilvl w:val="0"/>
          <w:numId w:val="4"/>
        </w:numPr>
        <w:spacing w:line="240" w:lineRule="auto"/>
        <w:jc w:val="both"/>
      </w:pPr>
      <w:r>
        <w:t xml:space="preserve">Respond to messages within two </w:t>
      </w:r>
      <w:proofErr w:type="gramStart"/>
      <w:r>
        <w:t>days;</w:t>
      </w:r>
      <w:proofErr w:type="gramEnd"/>
    </w:p>
    <w:p w14:paraId="0307ADA2" w14:textId="77777777" w:rsidR="00F42DB7" w:rsidRDefault="00F42DB7" w:rsidP="00E674C6">
      <w:pPr>
        <w:pStyle w:val="ListParagraph"/>
        <w:numPr>
          <w:ilvl w:val="0"/>
          <w:numId w:val="4"/>
        </w:numPr>
        <w:spacing w:line="240" w:lineRule="auto"/>
        <w:jc w:val="both"/>
      </w:pPr>
      <w:r>
        <w:t>Submit assignments by the corresponding deadline.</w:t>
      </w:r>
    </w:p>
    <w:p w14:paraId="589CCD08" w14:textId="77777777" w:rsidR="00F42DB7" w:rsidRDefault="00F42DB7" w:rsidP="00E674C6">
      <w:pPr>
        <w:pStyle w:val="ListParagraph"/>
        <w:spacing w:line="240" w:lineRule="auto"/>
        <w:ind w:left="0"/>
        <w:jc w:val="both"/>
      </w:pPr>
    </w:p>
    <w:p w14:paraId="12729A0E" w14:textId="77777777" w:rsidR="00F42DB7" w:rsidRPr="005801AE" w:rsidRDefault="00F42DB7" w:rsidP="00E674C6">
      <w:pPr>
        <w:spacing w:line="240" w:lineRule="auto"/>
        <w:jc w:val="both"/>
        <w:rPr>
          <w:b/>
        </w:rPr>
      </w:pPr>
      <w:r w:rsidRPr="005801AE">
        <w:rPr>
          <w:b/>
        </w:rPr>
        <w:t>The instructor will:</w:t>
      </w:r>
    </w:p>
    <w:p w14:paraId="518CD603" w14:textId="321A8A80" w:rsidR="00F42DB7" w:rsidRDefault="00F42DB7" w:rsidP="00E674C6">
      <w:pPr>
        <w:pStyle w:val="ListParagraph"/>
        <w:numPr>
          <w:ilvl w:val="0"/>
          <w:numId w:val="5"/>
        </w:numPr>
        <w:spacing w:line="240" w:lineRule="auto"/>
        <w:jc w:val="both"/>
      </w:pPr>
      <w:r>
        <w:t>Log in to the course t</w:t>
      </w:r>
      <w:r w:rsidR="003A280D">
        <w:t>hre</w:t>
      </w:r>
      <w:r>
        <w:t xml:space="preserve">e </w:t>
      </w:r>
      <w:r w:rsidR="003A280D">
        <w:t xml:space="preserve">times </w:t>
      </w:r>
      <w:r>
        <w:t xml:space="preserve">per </w:t>
      </w:r>
      <w:proofErr w:type="gramStart"/>
      <w:r>
        <w:t>week;</w:t>
      </w:r>
      <w:proofErr w:type="gramEnd"/>
    </w:p>
    <w:p w14:paraId="22FB2382" w14:textId="0AD411E7" w:rsidR="00F42DB7" w:rsidRDefault="00F42DB7" w:rsidP="00E674C6">
      <w:pPr>
        <w:pStyle w:val="ListParagraph"/>
        <w:numPr>
          <w:ilvl w:val="0"/>
          <w:numId w:val="5"/>
        </w:numPr>
        <w:spacing w:line="240" w:lineRule="auto"/>
        <w:jc w:val="both"/>
      </w:pPr>
      <w:r>
        <w:t>Respond to discussion questions and postings within one week (</w:t>
      </w:r>
      <w:r w:rsidRPr="0078305B">
        <w:rPr>
          <w:u w:val="single"/>
        </w:rPr>
        <w:t>except on weekends</w:t>
      </w:r>
      <w:r w:rsidR="00832CBC">
        <w:rPr>
          <w:u w:val="single"/>
        </w:rPr>
        <w:t xml:space="preserve"> or holidays</w:t>
      </w:r>
      <w:proofErr w:type="gramStart"/>
      <w:r>
        <w:t>);</w:t>
      </w:r>
      <w:proofErr w:type="gramEnd"/>
    </w:p>
    <w:p w14:paraId="178DF3B7" w14:textId="0DFE98B5" w:rsidR="00F42DB7" w:rsidRPr="003E3FA3" w:rsidRDefault="00F42DB7" w:rsidP="00E674C6">
      <w:pPr>
        <w:pStyle w:val="ListParagraph"/>
        <w:numPr>
          <w:ilvl w:val="0"/>
          <w:numId w:val="5"/>
        </w:numPr>
        <w:spacing w:line="240" w:lineRule="auto"/>
        <w:jc w:val="both"/>
        <w:rPr>
          <w:highlight w:val="green"/>
        </w:rPr>
      </w:pPr>
      <w:r w:rsidRPr="003E3FA3">
        <w:rPr>
          <w:highlight w:val="green"/>
        </w:rPr>
        <w:t xml:space="preserve">Respond to messages within </w:t>
      </w:r>
      <w:r w:rsidR="00CF2462" w:rsidRPr="003E3FA3">
        <w:rPr>
          <w:highlight w:val="green"/>
        </w:rPr>
        <w:t>48-72</w:t>
      </w:r>
      <w:r w:rsidRPr="003E3FA3">
        <w:rPr>
          <w:highlight w:val="green"/>
        </w:rPr>
        <w:t xml:space="preserve"> </w:t>
      </w:r>
      <w:r w:rsidR="00CF2462" w:rsidRPr="003E3FA3">
        <w:rPr>
          <w:highlight w:val="green"/>
        </w:rPr>
        <w:t>hours</w:t>
      </w:r>
      <w:r w:rsidRPr="003E3FA3">
        <w:rPr>
          <w:highlight w:val="green"/>
        </w:rPr>
        <w:t xml:space="preserve"> (</w:t>
      </w:r>
      <w:r w:rsidRPr="003E3FA3">
        <w:rPr>
          <w:highlight w:val="green"/>
          <w:u w:val="single"/>
        </w:rPr>
        <w:t>except on weekends</w:t>
      </w:r>
      <w:r w:rsidR="00832CBC" w:rsidRPr="003E3FA3">
        <w:rPr>
          <w:highlight w:val="green"/>
          <w:u w:val="single"/>
        </w:rPr>
        <w:t xml:space="preserve"> or holidays</w:t>
      </w:r>
      <w:proofErr w:type="gramStart"/>
      <w:r w:rsidRPr="003E3FA3">
        <w:rPr>
          <w:highlight w:val="green"/>
        </w:rPr>
        <w:t>);</w:t>
      </w:r>
      <w:proofErr w:type="gramEnd"/>
    </w:p>
    <w:p w14:paraId="3BCB83E1" w14:textId="45B6E8CF" w:rsidR="00F42DB7" w:rsidRDefault="00F42DB7" w:rsidP="00E674C6">
      <w:pPr>
        <w:pStyle w:val="ListParagraph"/>
        <w:numPr>
          <w:ilvl w:val="0"/>
          <w:numId w:val="5"/>
        </w:numPr>
        <w:spacing w:line="240" w:lineRule="auto"/>
        <w:jc w:val="both"/>
      </w:pPr>
      <w:r w:rsidRPr="003E3FA3">
        <w:rPr>
          <w:highlight w:val="green"/>
        </w:rPr>
        <w:t xml:space="preserve">Grade </w:t>
      </w:r>
      <w:r w:rsidR="003A280D" w:rsidRPr="003E3FA3">
        <w:rPr>
          <w:highlight w:val="green"/>
        </w:rPr>
        <w:t xml:space="preserve">rough drafts within a week and grade final projects within </w:t>
      </w:r>
      <w:r w:rsidRPr="003E3FA3">
        <w:rPr>
          <w:highlight w:val="green"/>
        </w:rPr>
        <w:t xml:space="preserve">two weeks of the </w:t>
      </w:r>
      <w:r w:rsidR="00E078AC" w:rsidRPr="003E3FA3">
        <w:rPr>
          <w:highlight w:val="green"/>
        </w:rPr>
        <w:t xml:space="preserve">corresponding </w:t>
      </w:r>
      <w:r w:rsidRPr="003E3FA3">
        <w:rPr>
          <w:highlight w:val="green"/>
        </w:rPr>
        <w:t>deadline</w:t>
      </w:r>
      <w:r w:rsidR="00E078AC" w:rsidRPr="003E3FA3">
        <w:rPr>
          <w:highlight w:val="green"/>
        </w:rPr>
        <w:t>,</w:t>
      </w:r>
      <w:r w:rsidRPr="003E3FA3">
        <w:rPr>
          <w:highlight w:val="green"/>
        </w:rPr>
        <w:t xml:space="preserve"> </w:t>
      </w:r>
      <w:r w:rsidRPr="003E3FA3">
        <w:rPr>
          <w:highlight w:val="green"/>
          <w:u w:val="single"/>
        </w:rPr>
        <w:t>unless otherwise noted</w:t>
      </w:r>
      <w:r w:rsidRPr="003E3FA3">
        <w:rPr>
          <w:highlight w:val="green"/>
        </w:rPr>
        <w:t>.</w:t>
      </w:r>
    </w:p>
    <w:p w14:paraId="098F24C2" w14:textId="77777777" w:rsidR="00F42DB7" w:rsidRDefault="00F42DB7" w:rsidP="00E674C6">
      <w:pPr>
        <w:spacing w:line="240" w:lineRule="auto"/>
        <w:jc w:val="both"/>
      </w:pPr>
    </w:p>
    <w:p w14:paraId="2ED90323" w14:textId="77777777" w:rsidR="003E3FA3" w:rsidRDefault="003E3FA3" w:rsidP="00E674C6">
      <w:pPr>
        <w:spacing w:line="240" w:lineRule="auto"/>
        <w:jc w:val="both"/>
        <w:rPr>
          <w:b/>
          <w:sz w:val="28"/>
          <w:szCs w:val="28"/>
        </w:rPr>
      </w:pPr>
    </w:p>
    <w:p w14:paraId="1774AC27" w14:textId="1DDC7DF6" w:rsidR="00F42DB7" w:rsidRPr="00236200" w:rsidRDefault="00F42DB7" w:rsidP="00E674C6">
      <w:pPr>
        <w:spacing w:line="240" w:lineRule="auto"/>
        <w:jc w:val="both"/>
        <w:rPr>
          <w:b/>
          <w:sz w:val="28"/>
          <w:szCs w:val="28"/>
        </w:rPr>
      </w:pPr>
      <w:r w:rsidRPr="00236200">
        <w:rPr>
          <w:b/>
          <w:sz w:val="28"/>
          <w:szCs w:val="28"/>
        </w:rPr>
        <w:t>COURSE COMMUNICATION</w:t>
      </w:r>
    </w:p>
    <w:p w14:paraId="71FD13B4" w14:textId="77777777" w:rsidR="00F42DB7" w:rsidRDefault="00F42DB7" w:rsidP="00E674C6">
      <w:pPr>
        <w:spacing w:line="240" w:lineRule="auto"/>
        <w:jc w:val="both"/>
        <w:rPr>
          <w:b/>
        </w:rPr>
      </w:pPr>
    </w:p>
    <w:p w14:paraId="14E9E1CB" w14:textId="77777777" w:rsidR="00F42DB7" w:rsidRPr="002F16E0" w:rsidRDefault="00F42DB7" w:rsidP="0078305B">
      <w:pPr>
        <w:suppressAutoHyphens/>
        <w:spacing w:line="240" w:lineRule="auto"/>
        <w:jc w:val="both"/>
        <w:rPr>
          <w:rFonts w:cs="Calibri"/>
          <w:b/>
          <w:spacing w:val="-2"/>
          <w:szCs w:val="24"/>
        </w:rPr>
      </w:pPr>
      <w:r w:rsidRPr="002F16E0">
        <w:rPr>
          <w:rFonts w:cs="Calibri"/>
          <w:szCs w:val="24"/>
        </w:rPr>
        <w:t xml:space="preserve">Communication </w:t>
      </w:r>
      <w:proofErr w:type="gramStart"/>
      <w:r w:rsidRPr="002F16E0">
        <w:rPr>
          <w:rFonts w:cs="Calibri"/>
          <w:szCs w:val="24"/>
        </w:rPr>
        <w:t>in</w:t>
      </w:r>
      <w:proofErr w:type="gramEnd"/>
      <w:r w:rsidRPr="002F16E0">
        <w:rPr>
          <w:rFonts w:cs="Calibri"/>
          <w:szCs w:val="24"/>
        </w:rPr>
        <w:t xml:space="preserve"> this course will take place via </w:t>
      </w:r>
      <w:r w:rsidR="004935A0">
        <w:rPr>
          <w:rFonts w:cs="Calibri"/>
          <w:szCs w:val="20"/>
        </w:rPr>
        <w:t>CANVAS</w:t>
      </w:r>
      <w:r w:rsidRPr="002F16E0">
        <w:rPr>
          <w:rFonts w:cs="Calibri"/>
          <w:b/>
          <w:szCs w:val="24"/>
        </w:rPr>
        <w:t xml:space="preserve"> message feature </w:t>
      </w:r>
      <w:r w:rsidRPr="0078305B">
        <w:rPr>
          <w:rFonts w:cs="Calibri"/>
          <w:b/>
          <w:szCs w:val="24"/>
          <w:u w:val="single"/>
        </w:rPr>
        <w:t>ONLY</w:t>
      </w:r>
      <w:r w:rsidRPr="002F16E0">
        <w:rPr>
          <w:rFonts w:cs="Calibri"/>
          <w:b/>
          <w:szCs w:val="24"/>
        </w:rPr>
        <w:t xml:space="preserve">. </w:t>
      </w:r>
      <w:r>
        <w:rPr>
          <w:rFonts w:cs="Calibri"/>
          <w:b/>
          <w:szCs w:val="24"/>
        </w:rPr>
        <w:t xml:space="preserve"> I will</w:t>
      </w:r>
      <w:r w:rsidR="0078305B">
        <w:rPr>
          <w:rFonts w:cs="Calibri"/>
          <w:b/>
          <w:szCs w:val="24"/>
        </w:rPr>
        <w:t xml:space="preserve"> </w:t>
      </w:r>
      <w:r w:rsidRPr="002F16E0">
        <w:rPr>
          <w:rFonts w:cs="Calibri"/>
          <w:b/>
          <w:szCs w:val="24"/>
        </w:rPr>
        <w:t xml:space="preserve">respond within </w:t>
      </w:r>
      <w:r w:rsidR="00C47BEC">
        <w:rPr>
          <w:rFonts w:cs="Calibri"/>
          <w:b/>
          <w:szCs w:val="24"/>
        </w:rPr>
        <w:t>48-</w:t>
      </w:r>
      <w:r w:rsidRPr="002F16E0">
        <w:rPr>
          <w:rFonts w:cs="Calibri"/>
          <w:b/>
          <w:szCs w:val="24"/>
        </w:rPr>
        <w:t>72 hours (except on weekends</w:t>
      </w:r>
      <w:r w:rsidR="00E4091E">
        <w:rPr>
          <w:rFonts w:cs="Calibri"/>
          <w:b/>
          <w:szCs w:val="24"/>
        </w:rPr>
        <w:t xml:space="preserve"> or holidays</w:t>
      </w:r>
      <w:r w:rsidRPr="002F16E0">
        <w:rPr>
          <w:rFonts w:cs="Calibri"/>
          <w:b/>
          <w:szCs w:val="24"/>
        </w:rPr>
        <w:t>).</w:t>
      </w:r>
      <w:r w:rsidR="00E674C6">
        <w:rPr>
          <w:rFonts w:cs="Calibri"/>
          <w:b/>
          <w:szCs w:val="24"/>
        </w:rPr>
        <w:t xml:space="preserve">  </w:t>
      </w:r>
    </w:p>
    <w:p w14:paraId="6B87F6E5" w14:textId="77777777" w:rsidR="0078305B" w:rsidRDefault="0078305B" w:rsidP="00E674C6">
      <w:pPr>
        <w:spacing w:line="240" w:lineRule="auto"/>
        <w:jc w:val="both"/>
        <w:rPr>
          <w:rFonts w:cs="Calibri"/>
          <w:szCs w:val="24"/>
        </w:rPr>
      </w:pPr>
    </w:p>
    <w:p w14:paraId="5A179A56" w14:textId="77777777" w:rsidR="00F42DB7" w:rsidRDefault="00F42DB7" w:rsidP="00E674C6">
      <w:pPr>
        <w:spacing w:line="240" w:lineRule="auto"/>
        <w:jc w:val="both"/>
        <w:rPr>
          <w:rFonts w:cs="Calibri"/>
          <w:szCs w:val="24"/>
        </w:rPr>
      </w:pPr>
      <w:r w:rsidRPr="002F16E0">
        <w:rPr>
          <w:rFonts w:cs="Calibri"/>
          <w:szCs w:val="24"/>
        </w:rPr>
        <w:t xml:space="preserve">The message feature is a private, internal </w:t>
      </w:r>
      <w:r w:rsidR="004935A0">
        <w:rPr>
          <w:rFonts w:cs="Calibri"/>
          <w:szCs w:val="20"/>
        </w:rPr>
        <w:t>CANVAS</w:t>
      </w:r>
      <w:r w:rsidRPr="002F16E0">
        <w:rPr>
          <w:rFonts w:cs="Calibri"/>
          <w:szCs w:val="24"/>
        </w:rPr>
        <w:t xml:space="preserve"> only communication system. Users must log on to the </w:t>
      </w:r>
      <w:r w:rsidR="004935A0">
        <w:rPr>
          <w:rFonts w:cs="Calibri"/>
          <w:szCs w:val="20"/>
        </w:rPr>
        <w:t>CANVAS</w:t>
      </w:r>
      <w:r w:rsidRPr="002F16E0">
        <w:rPr>
          <w:rFonts w:cs="Calibri"/>
          <w:szCs w:val="24"/>
        </w:rPr>
        <w:t xml:space="preserve"> system to send/receive/read messages. There are no notifications in </w:t>
      </w:r>
      <w:r w:rsidR="004935A0">
        <w:rPr>
          <w:rFonts w:cs="Calibri"/>
          <w:szCs w:val="20"/>
        </w:rPr>
        <w:t>CANVAS</w:t>
      </w:r>
      <w:r w:rsidRPr="002F16E0">
        <w:rPr>
          <w:rFonts w:cs="Calibri"/>
          <w:szCs w:val="24"/>
        </w:rPr>
        <w:t xml:space="preserve"> to inform users when a new message has been received; therefore, it is recommended that students check their messages routinely to ensure up-to-date communication.</w:t>
      </w:r>
    </w:p>
    <w:p w14:paraId="5688CBDA" w14:textId="77777777" w:rsidR="008E7C46" w:rsidRDefault="008E7C46" w:rsidP="00E674C6">
      <w:pPr>
        <w:spacing w:line="240" w:lineRule="auto"/>
        <w:jc w:val="both"/>
        <w:rPr>
          <w:rFonts w:cs="Calibri"/>
          <w:szCs w:val="24"/>
        </w:rPr>
      </w:pPr>
    </w:p>
    <w:p w14:paraId="590158A3" w14:textId="433DCC6A" w:rsidR="008E7C46" w:rsidRDefault="008E7C46" w:rsidP="00E674C6">
      <w:pPr>
        <w:spacing w:line="240" w:lineRule="auto"/>
        <w:jc w:val="both"/>
        <w:rPr>
          <w:rFonts w:cs="Calibri"/>
          <w:szCs w:val="24"/>
        </w:rPr>
      </w:pPr>
      <w:r>
        <w:rPr>
          <w:szCs w:val="24"/>
        </w:rPr>
        <w:t xml:space="preserve">In addition, </w:t>
      </w:r>
      <w:r w:rsidRPr="003A280D">
        <w:rPr>
          <w:b/>
          <w:bCs/>
          <w:szCs w:val="24"/>
        </w:rPr>
        <w:t xml:space="preserve">your professor will </w:t>
      </w:r>
      <w:r w:rsidR="00337874">
        <w:rPr>
          <w:b/>
          <w:bCs/>
          <w:szCs w:val="24"/>
        </w:rPr>
        <w:t>po</w:t>
      </w:r>
      <w:r w:rsidRPr="003A280D">
        <w:rPr>
          <w:b/>
          <w:bCs/>
          <w:szCs w:val="24"/>
        </w:rPr>
        <w:t xml:space="preserve">st course announcements, alerting students of important deadlines, feedback on assignments, and other important information.  Please make sure to read them carefully and get back to your professor immediately if you have any questions or concerns.  Please make sure to include </w:t>
      </w:r>
      <w:r w:rsidR="00AE0B5C" w:rsidRPr="003A280D">
        <w:rPr>
          <w:b/>
          <w:bCs/>
          <w:szCs w:val="24"/>
        </w:rPr>
        <w:t>detailed</w:t>
      </w:r>
      <w:r w:rsidRPr="003A280D">
        <w:rPr>
          <w:b/>
          <w:bCs/>
          <w:szCs w:val="24"/>
        </w:rPr>
        <w:t xml:space="preserve"> questions or explain your concerns so your professor is better prepared to answer them </w:t>
      </w:r>
      <w:proofErr w:type="gramStart"/>
      <w:r w:rsidRPr="003A280D">
        <w:rPr>
          <w:b/>
          <w:bCs/>
          <w:szCs w:val="24"/>
        </w:rPr>
        <w:t>on</w:t>
      </w:r>
      <w:proofErr w:type="gramEnd"/>
      <w:r w:rsidRPr="003A280D">
        <w:rPr>
          <w:b/>
          <w:bCs/>
          <w:szCs w:val="24"/>
        </w:rPr>
        <w:t xml:space="preserve"> a </w:t>
      </w:r>
      <w:proofErr w:type="gramStart"/>
      <w:r w:rsidRPr="003A280D">
        <w:rPr>
          <w:b/>
          <w:bCs/>
          <w:szCs w:val="24"/>
        </w:rPr>
        <w:t>timely-manner</w:t>
      </w:r>
      <w:proofErr w:type="gramEnd"/>
      <w:r w:rsidRPr="003A280D">
        <w:rPr>
          <w:b/>
          <w:bCs/>
          <w:szCs w:val="24"/>
        </w:rPr>
        <w:t>.</w:t>
      </w:r>
    </w:p>
    <w:p w14:paraId="23B25B61" w14:textId="77777777" w:rsidR="00B5300B" w:rsidRPr="002F16E0" w:rsidRDefault="00B5300B" w:rsidP="00E674C6">
      <w:pPr>
        <w:spacing w:line="240" w:lineRule="auto"/>
        <w:jc w:val="both"/>
        <w:rPr>
          <w:rFonts w:cs="Calibri"/>
          <w:szCs w:val="24"/>
        </w:rPr>
      </w:pPr>
    </w:p>
    <w:p w14:paraId="0C685CE0" w14:textId="77777777" w:rsidR="00B5300B" w:rsidRDefault="00B5300B" w:rsidP="00E674C6">
      <w:pPr>
        <w:spacing w:line="240" w:lineRule="auto"/>
        <w:jc w:val="both"/>
        <w:rPr>
          <w:rFonts w:cs="Calibri"/>
          <w:b/>
          <w:szCs w:val="24"/>
        </w:rPr>
      </w:pPr>
    </w:p>
    <w:p w14:paraId="1ABFBF8A" w14:textId="77777777" w:rsidR="00F42DB7" w:rsidRPr="00236200" w:rsidRDefault="00F42DB7" w:rsidP="00E674C6">
      <w:pPr>
        <w:spacing w:line="240" w:lineRule="auto"/>
        <w:jc w:val="both"/>
        <w:rPr>
          <w:rFonts w:cs="Calibri"/>
          <w:b/>
          <w:sz w:val="28"/>
          <w:szCs w:val="28"/>
        </w:rPr>
      </w:pPr>
      <w:r w:rsidRPr="00236200">
        <w:rPr>
          <w:rFonts w:cs="Calibri"/>
          <w:b/>
          <w:sz w:val="28"/>
          <w:szCs w:val="28"/>
        </w:rPr>
        <w:t>DISCUSSION FORUMS</w:t>
      </w:r>
    </w:p>
    <w:p w14:paraId="4923D385" w14:textId="77777777" w:rsidR="00F42DB7" w:rsidRPr="00516C16" w:rsidRDefault="00F42DB7" w:rsidP="00E674C6">
      <w:pPr>
        <w:spacing w:line="240" w:lineRule="auto"/>
        <w:jc w:val="both"/>
        <w:rPr>
          <w:rFonts w:cs="Calibri"/>
          <w:b/>
          <w:szCs w:val="24"/>
        </w:rPr>
      </w:pPr>
    </w:p>
    <w:p w14:paraId="7E766C9B" w14:textId="77777777" w:rsidR="00F42DB7" w:rsidRDefault="00F42DB7" w:rsidP="00E674C6">
      <w:pPr>
        <w:spacing w:line="240" w:lineRule="auto"/>
        <w:jc w:val="both"/>
        <w:rPr>
          <w:rFonts w:cs="Calibri"/>
          <w:bCs/>
          <w:szCs w:val="24"/>
        </w:rPr>
      </w:pPr>
      <w:r w:rsidRPr="00516C16">
        <w:rPr>
          <w:rFonts w:cs="Calibri"/>
          <w:bCs/>
          <w:szCs w:val="24"/>
        </w:rPr>
        <w:t xml:space="preserve">What will make this class interactive is everyone’s active participation in class discussion.  Therefore, </w:t>
      </w:r>
      <w:proofErr w:type="gramStart"/>
      <w:r w:rsidRPr="00516C16">
        <w:rPr>
          <w:rFonts w:cs="Calibri"/>
          <w:bCs/>
          <w:szCs w:val="24"/>
        </w:rPr>
        <w:t>a number of</w:t>
      </w:r>
      <w:proofErr w:type="gramEnd"/>
      <w:r w:rsidRPr="00516C16">
        <w:rPr>
          <w:rFonts w:cs="Calibri"/>
          <w:bCs/>
          <w:szCs w:val="24"/>
        </w:rPr>
        <w:t xml:space="preserve"> forums have been established under “Discussions” tab.  There are spaces for you to ask your classmates for help with studying for </w:t>
      </w:r>
      <w:r>
        <w:rPr>
          <w:rFonts w:cs="Calibri"/>
          <w:bCs/>
          <w:szCs w:val="24"/>
        </w:rPr>
        <w:t xml:space="preserve">the </w:t>
      </w:r>
      <w:r w:rsidRPr="00516C16">
        <w:rPr>
          <w:rFonts w:cs="Calibri"/>
          <w:bCs/>
          <w:szCs w:val="24"/>
        </w:rPr>
        <w:t>quizzes, for discussing and posting current events, and navigating the logistics of an online course.  While the instructor will monitor the discussion forums and post replies, the answers will be given more quickly and thoroughly if the entire class agrees to communicate with each other.  The chat feature is also enabled if anyone wants to communicate with each other in real time.  Be courteous and respectful to your peers.  Failing that, the instructor reserves the right to remove posts that are aggressive or offensive, and dock participation points from the offender.</w:t>
      </w:r>
    </w:p>
    <w:p w14:paraId="2031679A" w14:textId="77777777" w:rsidR="00F42DB7" w:rsidRPr="002F16E0" w:rsidRDefault="00F42DB7" w:rsidP="00E674C6">
      <w:pPr>
        <w:spacing w:line="240" w:lineRule="auto"/>
        <w:jc w:val="both"/>
        <w:rPr>
          <w:rFonts w:cs="Calibri"/>
          <w:bCs/>
          <w:szCs w:val="24"/>
        </w:rPr>
      </w:pPr>
    </w:p>
    <w:p w14:paraId="22604B00" w14:textId="77777777" w:rsidR="00F42DB7" w:rsidRDefault="00F42DB7" w:rsidP="00E674C6">
      <w:pPr>
        <w:spacing w:line="240" w:lineRule="auto"/>
        <w:jc w:val="both"/>
        <w:rPr>
          <w:rFonts w:cs="Calibri"/>
          <w:bCs/>
          <w:szCs w:val="24"/>
        </w:rPr>
      </w:pPr>
    </w:p>
    <w:p w14:paraId="55DD93A6" w14:textId="77777777" w:rsidR="00236200" w:rsidRDefault="00236200" w:rsidP="000D3444">
      <w:pPr>
        <w:spacing w:line="240" w:lineRule="auto"/>
        <w:jc w:val="both"/>
        <w:rPr>
          <w:rFonts w:cs="Calibri"/>
          <w:b/>
          <w:sz w:val="28"/>
          <w:szCs w:val="28"/>
        </w:rPr>
      </w:pPr>
    </w:p>
    <w:p w14:paraId="470A46AB" w14:textId="6020655D" w:rsidR="000D3444" w:rsidRPr="00236200" w:rsidRDefault="000D3444" w:rsidP="000D3444">
      <w:pPr>
        <w:spacing w:line="240" w:lineRule="auto"/>
        <w:jc w:val="both"/>
        <w:rPr>
          <w:rFonts w:cs="Calibri"/>
          <w:b/>
          <w:sz w:val="28"/>
          <w:szCs w:val="28"/>
        </w:rPr>
      </w:pPr>
      <w:r w:rsidRPr="00236200">
        <w:rPr>
          <w:rFonts w:cs="Calibri"/>
          <w:b/>
          <w:sz w:val="28"/>
          <w:szCs w:val="28"/>
        </w:rPr>
        <w:t>READING COMPREHENSION QUIZZES</w:t>
      </w:r>
    </w:p>
    <w:p w14:paraId="7045EE07" w14:textId="77777777" w:rsidR="000D3444" w:rsidRDefault="000D3444" w:rsidP="000D3444">
      <w:pPr>
        <w:spacing w:line="240" w:lineRule="auto"/>
        <w:jc w:val="both"/>
        <w:rPr>
          <w:rFonts w:cs="Calibri"/>
          <w:b/>
          <w:szCs w:val="24"/>
        </w:rPr>
      </w:pPr>
    </w:p>
    <w:p w14:paraId="45C96F90" w14:textId="77777777" w:rsidR="000D3444" w:rsidRDefault="000D3444" w:rsidP="000D3444">
      <w:pPr>
        <w:spacing w:line="240" w:lineRule="auto"/>
        <w:rPr>
          <w:rFonts w:cs="Calibri"/>
          <w:b/>
          <w:szCs w:val="24"/>
        </w:rPr>
      </w:pPr>
      <w:proofErr w:type="gramStart"/>
      <w:r w:rsidRPr="0082509B">
        <w:rPr>
          <w:rFonts w:asciiTheme="minorHAnsi" w:hAnsiTheme="minorHAnsi" w:cs="Calibri"/>
          <w:szCs w:val="24"/>
        </w:rPr>
        <w:t>In order to</w:t>
      </w:r>
      <w:proofErr w:type="gramEnd"/>
      <w:r w:rsidRPr="0082509B">
        <w:rPr>
          <w:rFonts w:asciiTheme="minorHAnsi" w:hAnsiTheme="minorHAnsi" w:cs="Calibri"/>
          <w:szCs w:val="24"/>
        </w:rPr>
        <w:t xml:space="preserve"> mitigate any issues with your computer and online assessments, it is very important that you take the "Practice Quiz" from each computer you will be using to take your graded quizzes. It is your responsibility to make sure your computer meets the minimum </w:t>
      </w:r>
      <w:hyperlink r:id="rId6" w:tgtFrame="_blank" w:history="1">
        <w:r w:rsidRPr="0082509B">
          <w:rPr>
            <w:rFonts w:asciiTheme="minorHAnsi" w:hAnsiTheme="minorHAnsi" w:cs="Calibri"/>
            <w:b/>
            <w:bCs/>
            <w:color w:val="054D84"/>
            <w:szCs w:val="24"/>
            <w:u w:val="single"/>
          </w:rPr>
          <w:t>hardware requirements</w:t>
        </w:r>
      </w:hyperlink>
      <w:r w:rsidRPr="0082509B">
        <w:rPr>
          <w:rFonts w:asciiTheme="minorHAnsi" w:hAnsiTheme="minorHAnsi" w:cs="Calibri"/>
          <w:szCs w:val="24"/>
        </w:rPr>
        <w:t>.</w:t>
      </w:r>
    </w:p>
    <w:p w14:paraId="5BC9CC3D" w14:textId="77777777" w:rsidR="000D3444" w:rsidRDefault="000D3444" w:rsidP="000D3444">
      <w:pPr>
        <w:spacing w:before="100" w:beforeAutospacing="1" w:after="100" w:afterAutospacing="1" w:line="240" w:lineRule="auto"/>
        <w:rPr>
          <w:rFonts w:asciiTheme="minorHAnsi" w:eastAsia="Times New Roman" w:hAnsiTheme="minorHAnsi" w:cstheme="minorHAnsi"/>
          <w:bCs/>
          <w:szCs w:val="24"/>
        </w:rPr>
      </w:pPr>
      <w:r>
        <w:rPr>
          <w:rStyle w:val="Strong"/>
        </w:rPr>
        <w:t xml:space="preserve">Assessments in this course are not compatible with mobile devices and should not be taken through a mobile phone or a tablet. If you need further assistance please contact </w:t>
      </w:r>
      <w:hyperlink r:id="rId7" w:tgtFrame="_blank" w:tooltip="FIU Online Support Services" w:history="1">
        <w:r>
          <w:rPr>
            <w:rStyle w:val="Hyperlink"/>
            <w:b/>
            <w:bCs/>
          </w:rPr>
          <w:t>FIU Online Support Services</w:t>
        </w:r>
      </w:hyperlink>
      <w:r>
        <w:rPr>
          <w:rStyle w:val="Strong"/>
        </w:rPr>
        <w:t>.</w:t>
      </w:r>
    </w:p>
    <w:p w14:paraId="67AD33B3" w14:textId="77777777" w:rsidR="000D3444" w:rsidRDefault="000D3444" w:rsidP="000D3444">
      <w:pPr>
        <w:spacing w:before="100" w:beforeAutospacing="1" w:after="100" w:afterAutospacing="1" w:line="240" w:lineRule="auto"/>
        <w:rPr>
          <w:rFonts w:asciiTheme="minorHAnsi" w:eastAsia="Times New Roman" w:hAnsiTheme="minorHAnsi" w:cstheme="minorHAnsi"/>
          <w:bCs/>
          <w:szCs w:val="24"/>
        </w:rPr>
      </w:pPr>
      <w:r>
        <w:rPr>
          <w:rFonts w:asciiTheme="minorHAnsi" w:eastAsia="Times New Roman" w:hAnsiTheme="minorHAnsi" w:cstheme="minorHAnsi"/>
          <w:bCs/>
          <w:szCs w:val="24"/>
        </w:rPr>
        <w:t>All quizzes will be online.</w:t>
      </w:r>
    </w:p>
    <w:p w14:paraId="2F47D75F" w14:textId="3076329A" w:rsidR="000D3444" w:rsidRPr="00A022F8" w:rsidRDefault="000D3444" w:rsidP="000D3444">
      <w:pPr>
        <w:spacing w:before="100" w:beforeAutospacing="1" w:after="100" w:afterAutospacing="1" w:line="240" w:lineRule="auto"/>
        <w:rPr>
          <w:rFonts w:asciiTheme="minorHAnsi" w:eastAsia="Times New Roman" w:hAnsiTheme="minorHAnsi" w:cstheme="minorHAnsi"/>
          <w:szCs w:val="24"/>
        </w:rPr>
      </w:pPr>
      <w:r w:rsidRPr="00A022F8">
        <w:rPr>
          <w:rFonts w:asciiTheme="minorHAnsi" w:eastAsia="Times New Roman" w:hAnsiTheme="minorHAnsi" w:cstheme="minorHAnsi"/>
          <w:bCs/>
          <w:szCs w:val="24"/>
        </w:rPr>
        <w:t xml:space="preserve">There will be three (3), non-cumulative quizzes in this course based on the readings, videos, </w:t>
      </w:r>
      <w:proofErr w:type="gramStart"/>
      <w:r w:rsidRPr="00A022F8">
        <w:rPr>
          <w:rFonts w:asciiTheme="minorHAnsi" w:eastAsia="Times New Roman" w:hAnsiTheme="minorHAnsi" w:cstheme="minorHAnsi"/>
          <w:bCs/>
          <w:szCs w:val="24"/>
        </w:rPr>
        <w:t>outlines</w:t>
      </w:r>
      <w:proofErr w:type="gramEnd"/>
      <w:r w:rsidRPr="00A022F8">
        <w:rPr>
          <w:rFonts w:asciiTheme="minorHAnsi" w:eastAsia="Times New Roman" w:hAnsiTheme="minorHAnsi" w:cstheme="minorHAnsi"/>
          <w:bCs/>
          <w:szCs w:val="24"/>
        </w:rPr>
        <w:t xml:space="preserve"> and other materials reviewed, including map questions.  </w:t>
      </w:r>
      <w:r w:rsidRPr="00A022F8">
        <w:rPr>
          <w:rFonts w:asciiTheme="minorHAnsi" w:eastAsia="Times New Roman" w:hAnsiTheme="minorHAnsi" w:cstheme="minorHAnsi"/>
          <w:szCs w:val="24"/>
        </w:rPr>
        <w:t xml:space="preserve">In addition to these (3) quizzes, students will have the opportunity to take an Optional Quiz (cumulative) at the end of the term.  </w:t>
      </w:r>
      <w:r w:rsidRPr="00A022F8">
        <w:rPr>
          <w:rFonts w:asciiTheme="minorHAnsi" w:hAnsiTheme="minorHAnsi" w:cstheme="minorHAnsi"/>
        </w:rPr>
        <w:t>This quiz will replace the lowest grade earned in the first three quizzes, unless you earn a lower grade (dropped), and will include all the material covered in the course (cumulative).</w:t>
      </w:r>
    </w:p>
    <w:p w14:paraId="721E3325" w14:textId="77777777" w:rsidR="000D3444" w:rsidRPr="00A022F8" w:rsidRDefault="000D3444" w:rsidP="000D3444">
      <w:pPr>
        <w:spacing w:before="100" w:beforeAutospacing="1" w:after="100" w:afterAutospacing="1" w:line="240" w:lineRule="auto"/>
        <w:rPr>
          <w:rFonts w:asciiTheme="minorHAnsi" w:eastAsia="Times New Roman" w:hAnsiTheme="minorHAnsi" w:cstheme="minorHAnsi"/>
          <w:szCs w:val="24"/>
        </w:rPr>
      </w:pPr>
      <w:r w:rsidRPr="00A022F8">
        <w:rPr>
          <w:rFonts w:asciiTheme="minorHAnsi" w:eastAsia="Times New Roman" w:hAnsiTheme="minorHAnsi" w:cstheme="minorHAnsi"/>
          <w:bCs/>
          <w:szCs w:val="24"/>
        </w:rPr>
        <w:t>Students will be allowed to take the quizzes two times during the testing period, and only the best grade earned will be used to calculate your final grade in our course</w:t>
      </w:r>
      <w:r w:rsidRPr="00A022F8">
        <w:rPr>
          <w:rFonts w:asciiTheme="minorHAnsi" w:eastAsia="Times New Roman" w:hAnsiTheme="minorHAnsi" w:cstheme="minorHAnsi"/>
          <w:color w:val="000000"/>
          <w:szCs w:val="24"/>
        </w:rPr>
        <w:t xml:space="preserve">.  </w:t>
      </w:r>
      <w:r w:rsidRPr="00A022F8">
        <w:rPr>
          <w:rFonts w:asciiTheme="minorHAnsi" w:eastAsia="Times New Roman" w:hAnsiTheme="minorHAnsi" w:cstheme="minorHAnsi"/>
          <w:b/>
          <w:bCs/>
          <w:color w:val="000000"/>
          <w:szCs w:val="24"/>
          <w:highlight w:val="green"/>
        </w:rPr>
        <w:t>IF YOUR SCHEDULE PROHIBITS YOU FROM BEING AVAILABLE DURING THESE TIMES, then unfortunately you probably should not take this class.</w:t>
      </w:r>
    </w:p>
    <w:p w14:paraId="0B9D1844" w14:textId="77777777" w:rsidR="000D3444" w:rsidRPr="00A022F8" w:rsidRDefault="000D3444" w:rsidP="000D3444">
      <w:pPr>
        <w:spacing w:before="100" w:beforeAutospacing="1" w:after="100" w:afterAutospacing="1" w:line="240" w:lineRule="auto"/>
        <w:rPr>
          <w:rFonts w:asciiTheme="minorHAnsi" w:eastAsia="Times New Roman" w:hAnsiTheme="minorHAnsi" w:cstheme="minorHAnsi"/>
          <w:szCs w:val="24"/>
        </w:rPr>
      </w:pPr>
      <w:r w:rsidRPr="00A022F8">
        <w:rPr>
          <w:rFonts w:asciiTheme="minorHAnsi" w:hAnsiTheme="minorHAnsi" w:cstheme="minorHAnsi"/>
          <w:szCs w:val="24"/>
        </w:rPr>
        <w:t xml:space="preserve">The quizzes will be available from Sunday’s at 2:00 PM and until Wednesday’s at 10:00 PM.  </w:t>
      </w:r>
      <w:r w:rsidRPr="00A022F8">
        <w:rPr>
          <w:rFonts w:asciiTheme="minorHAnsi" w:eastAsia="Times New Roman" w:hAnsiTheme="minorHAnsi" w:cstheme="minorHAnsi"/>
          <w:szCs w:val="24"/>
        </w:rPr>
        <w:t xml:space="preserve">It is impossible to find a time that suits everyone, and tests cannot be timed for the convenience of every individual student. </w:t>
      </w:r>
      <w:r w:rsidRPr="00A022F8">
        <w:rPr>
          <w:rFonts w:asciiTheme="minorHAnsi" w:eastAsia="Times New Roman" w:hAnsiTheme="minorHAnsi" w:cstheme="minorHAnsi"/>
          <w:b/>
          <w:bCs/>
          <w:szCs w:val="24"/>
        </w:rPr>
        <w:t>If this schedule is impossible for you, then unfortunately it is probably better for you not to take this class.</w:t>
      </w:r>
      <w:r w:rsidRPr="00A022F8">
        <w:rPr>
          <w:rFonts w:asciiTheme="minorHAnsi" w:eastAsia="Times New Roman" w:hAnsiTheme="minorHAnsi" w:cstheme="minorHAnsi"/>
          <w:szCs w:val="24"/>
        </w:rPr>
        <w:t xml:space="preserve"> It is simply impossible to find a time that suits everybody, but, at the same time, it is my responsibility as a professor to try to maintain the academic integrity of the course.</w:t>
      </w:r>
    </w:p>
    <w:p w14:paraId="24B8AC11" w14:textId="3BA33B87" w:rsidR="000D3444" w:rsidRPr="00A022F8" w:rsidRDefault="000D3444" w:rsidP="000D3444">
      <w:pPr>
        <w:spacing w:before="100" w:beforeAutospacing="1" w:after="100" w:afterAutospacing="1" w:line="240" w:lineRule="auto"/>
        <w:rPr>
          <w:rFonts w:asciiTheme="minorHAnsi" w:eastAsia="Times New Roman" w:hAnsiTheme="minorHAnsi" w:cstheme="minorHAnsi"/>
          <w:szCs w:val="24"/>
        </w:rPr>
      </w:pPr>
      <w:r w:rsidRPr="00A022F8">
        <w:rPr>
          <w:rFonts w:asciiTheme="minorHAnsi" w:hAnsiTheme="minorHAnsi" w:cstheme="minorHAnsi"/>
        </w:rPr>
        <w:t xml:space="preserve">Each quiz is worth </w:t>
      </w:r>
      <w:r w:rsidR="00004B09" w:rsidRPr="00CA16F7">
        <w:rPr>
          <w:rFonts w:asciiTheme="minorHAnsi" w:hAnsiTheme="minorHAnsi" w:cstheme="minorHAnsi"/>
        </w:rPr>
        <w:t>10</w:t>
      </w:r>
      <w:r w:rsidRPr="00CA16F7">
        <w:rPr>
          <w:rFonts w:asciiTheme="minorHAnsi" w:hAnsiTheme="minorHAnsi" w:cstheme="minorHAnsi"/>
        </w:rPr>
        <w:t>%</w:t>
      </w:r>
      <w:r w:rsidRPr="00A022F8">
        <w:rPr>
          <w:rFonts w:asciiTheme="minorHAnsi" w:hAnsiTheme="minorHAnsi" w:cstheme="minorHAnsi"/>
        </w:rPr>
        <w:t xml:space="preserve"> of the final grade in our course.  The total value of the quizzes </w:t>
      </w:r>
      <w:r w:rsidRPr="00CA16F7">
        <w:rPr>
          <w:rFonts w:asciiTheme="minorHAnsi" w:hAnsiTheme="minorHAnsi" w:cstheme="minorHAnsi"/>
        </w:rPr>
        <w:t xml:space="preserve">is </w:t>
      </w:r>
      <w:r w:rsidR="00004B09" w:rsidRPr="00CA16F7">
        <w:rPr>
          <w:rFonts w:asciiTheme="minorHAnsi" w:hAnsiTheme="minorHAnsi" w:cstheme="minorHAnsi"/>
        </w:rPr>
        <w:t>3</w:t>
      </w:r>
      <w:r w:rsidRPr="00CA16F7">
        <w:rPr>
          <w:rFonts w:asciiTheme="minorHAnsi" w:hAnsiTheme="minorHAnsi" w:cstheme="minorHAnsi"/>
        </w:rPr>
        <w:t>0%</w:t>
      </w:r>
      <w:r w:rsidRPr="00A022F8">
        <w:rPr>
          <w:rFonts w:asciiTheme="minorHAnsi" w:hAnsiTheme="minorHAnsi" w:cstheme="minorHAnsi"/>
        </w:rPr>
        <w:t xml:space="preserve"> of the </w:t>
      </w:r>
      <w:proofErr w:type="gramStart"/>
      <w:r w:rsidRPr="00A022F8">
        <w:rPr>
          <w:rFonts w:asciiTheme="minorHAnsi" w:hAnsiTheme="minorHAnsi" w:cstheme="minorHAnsi"/>
        </w:rPr>
        <w:t>course'</w:t>
      </w:r>
      <w:proofErr w:type="gramEnd"/>
      <w:r w:rsidRPr="00A022F8">
        <w:rPr>
          <w:rFonts w:asciiTheme="minorHAnsi" w:hAnsiTheme="minorHAnsi" w:cstheme="minorHAnsi"/>
        </w:rPr>
        <w:t xml:space="preserve"> final grade.</w:t>
      </w:r>
    </w:p>
    <w:p w14:paraId="5BADC6F7" w14:textId="77777777" w:rsidR="000D3444" w:rsidRPr="00A022F8" w:rsidRDefault="000D3444" w:rsidP="000D3444">
      <w:pPr>
        <w:spacing w:before="100" w:beforeAutospacing="1" w:after="100" w:afterAutospacing="1" w:line="240" w:lineRule="auto"/>
        <w:rPr>
          <w:rFonts w:asciiTheme="minorHAnsi" w:eastAsia="Times New Roman" w:hAnsiTheme="minorHAnsi" w:cstheme="minorHAnsi"/>
          <w:szCs w:val="24"/>
        </w:rPr>
      </w:pPr>
      <w:r w:rsidRPr="00A022F8">
        <w:rPr>
          <w:rFonts w:asciiTheme="minorHAnsi" w:eastAsia="Times New Roman" w:hAnsiTheme="minorHAnsi" w:cstheme="minorHAnsi"/>
          <w:szCs w:val="24"/>
        </w:rPr>
        <w:t xml:space="preserve">Just like any other in-campus test taken in a classroom, students are not allowed to take the quizzes in teams or share any information with classmates or any other individual.  If you are in doubt, please read the FIU Academic Honesty Policy </w:t>
      </w:r>
      <w:r w:rsidRPr="00A022F8">
        <w:rPr>
          <w:rFonts w:asciiTheme="minorHAnsi" w:eastAsia="Times New Roman" w:hAnsiTheme="minorHAnsi" w:cstheme="minorHAnsi"/>
          <w:szCs w:val="24"/>
          <w:u w:val="single"/>
        </w:rPr>
        <w:t>here</w:t>
      </w:r>
      <w:r w:rsidRPr="00A022F8">
        <w:rPr>
          <w:rFonts w:asciiTheme="minorHAnsi" w:eastAsia="Times New Roman" w:hAnsiTheme="minorHAnsi" w:cstheme="minorHAnsi"/>
          <w:szCs w:val="24"/>
        </w:rPr>
        <w:t>.</w:t>
      </w:r>
    </w:p>
    <w:p w14:paraId="34B6D3D0" w14:textId="77777777" w:rsidR="000D3444" w:rsidRPr="00A022F8" w:rsidRDefault="000D3444" w:rsidP="000D3444">
      <w:pPr>
        <w:tabs>
          <w:tab w:val="num" w:pos="540"/>
        </w:tabs>
        <w:spacing w:before="100" w:beforeAutospacing="1" w:after="100" w:afterAutospacing="1" w:line="240" w:lineRule="auto"/>
        <w:rPr>
          <w:rFonts w:asciiTheme="minorHAnsi" w:eastAsia="Times New Roman" w:hAnsiTheme="minorHAnsi" w:cstheme="minorHAnsi"/>
          <w:szCs w:val="24"/>
        </w:rPr>
      </w:pPr>
      <w:r w:rsidRPr="00A022F8">
        <w:rPr>
          <w:rFonts w:asciiTheme="minorHAnsi" w:eastAsia="Times New Roman" w:hAnsiTheme="minorHAnsi" w:cstheme="minorHAnsi"/>
          <w:b/>
          <w:bCs/>
          <w:color w:val="000000"/>
          <w:szCs w:val="24"/>
        </w:rPr>
        <w:t>No make-up quiz will be given.</w:t>
      </w:r>
      <w:r w:rsidRPr="00A022F8">
        <w:rPr>
          <w:rFonts w:asciiTheme="minorHAnsi" w:eastAsia="Times New Roman" w:hAnsiTheme="minorHAnsi" w:cstheme="minorHAnsi"/>
          <w:color w:val="000000"/>
          <w:szCs w:val="24"/>
        </w:rPr>
        <w:t xml:space="preserve">  </w:t>
      </w:r>
      <w:r w:rsidRPr="00A022F8">
        <w:rPr>
          <w:rFonts w:asciiTheme="minorHAnsi" w:hAnsiTheme="minorHAnsi" w:cstheme="minorHAnsi"/>
        </w:rPr>
        <w:t xml:space="preserve">Students that miss </w:t>
      </w:r>
      <w:proofErr w:type="gramStart"/>
      <w:r w:rsidRPr="00A022F8">
        <w:rPr>
          <w:rFonts w:asciiTheme="minorHAnsi" w:hAnsiTheme="minorHAnsi" w:cstheme="minorHAnsi"/>
        </w:rPr>
        <w:t>to take</w:t>
      </w:r>
      <w:proofErr w:type="gramEnd"/>
      <w:r w:rsidRPr="00A022F8">
        <w:rPr>
          <w:rFonts w:asciiTheme="minorHAnsi" w:hAnsiTheme="minorHAnsi" w:cstheme="minorHAnsi"/>
        </w:rPr>
        <w:t xml:space="preserve"> a quiz will take the Optional Quiz as a make-up test.</w:t>
      </w:r>
    </w:p>
    <w:p w14:paraId="64E8A37C" w14:textId="3CA68D4E" w:rsidR="000D3444" w:rsidRPr="00A022F8" w:rsidRDefault="000D3444" w:rsidP="000D3444">
      <w:pPr>
        <w:tabs>
          <w:tab w:val="num" w:pos="540"/>
        </w:tabs>
        <w:spacing w:before="100" w:beforeAutospacing="1" w:after="100" w:afterAutospacing="1" w:line="240" w:lineRule="auto"/>
        <w:rPr>
          <w:rFonts w:asciiTheme="minorHAnsi" w:eastAsia="Times New Roman" w:hAnsiTheme="minorHAnsi" w:cstheme="minorHAnsi"/>
          <w:color w:val="000000"/>
          <w:szCs w:val="24"/>
        </w:rPr>
      </w:pPr>
      <w:r w:rsidRPr="00A022F8">
        <w:rPr>
          <w:rFonts w:asciiTheme="minorHAnsi" w:eastAsia="Times New Roman" w:hAnsiTheme="minorHAnsi" w:cstheme="minorHAnsi"/>
          <w:color w:val="000000"/>
          <w:szCs w:val="24"/>
        </w:rPr>
        <w:t>Each quiz will consist of 20 multiple-choice questions, including map</w:t>
      </w:r>
      <w:r w:rsidR="00AE5F9F" w:rsidRPr="00A022F8">
        <w:rPr>
          <w:rFonts w:asciiTheme="minorHAnsi" w:eastAsia="Times New Roman" w:hAnsiTheme="minorHAnsi" w:cstheme="minorHAnsi"/>
          <w:color w:val="000000"/>
          <w:szCs w:val="24"/>
        </w:rPr>
        <w:t xml:space="preserve"> knowledge questions</w:t>
      </w:r>
      <w:r w:rsidRPr="00A022F8">
        <w:rPr>
          <w:rFonts w:asciiTheme="minorHAnsi" w:eastAsia="Times New Roman" w:hAnsiTheme="minorHAnsi" w:cstheme="minorHAnsi"/>
          <w:color w:val="000000"/>
          <w:szCs w:val="24"/>
        </w:rPr>
        <w:t xml:space="preserve">, and each question will be worth 5 points.  The quizzes will be limited to 30 minutes - </w:t>
      </w:r>
      <w:proofErr w:type="gramStart"/>
      <w:r w:rsidRPr="00A022F8">
        <w:rPr>
          <w:rFonts w:asciiTheme="minorHAnsi" w:eastAsia="Times New Roman" w:hAnsiTheme="minorHAnsi" w:cstheme="minorHAnsi"/>
          <w:color w:val="000000"/>
          <w:szCs w:val="24"/>
        </w:rPr>
        <w:t xml:space="preserve">past </w:t>
      </w:r>
      <w:r w:rsidRPr="00A022F8">
        <w:rPr>
          <w:rFonts w:asciiTheme="minorHAnsi" w:eastAsia="Times New Roman" w:hAnsiTheme="minorHAnsi" w:cstheme="minorHAnsi"/>
          <w:color w:val="000000"/>
          <w:szCs w:val="24"/>
        </w:rPr>
        <w:lastRenderedPageBreak/>
        <w:t>experience</w:t>
      </w:r>
      <w:proofErr w:type="gramEnd"/>
      <w:r w:rsidRPr="00A022F8">
        <w:rPr>
          <w:rFonts w:asciiTheme="minorHAnsi" w:eastAsia="Times New Roman" w:hAnsiTheme="minorHAnsi" w:cstheme="minorHAnsi"/>
          <w:color w:val="000000"/>
          <w:szCs w:val="24"/>
        </w:rPr>
        <w:t xml:space="preserve"> with a number of online courses has shown that this is sufficient time for the student who knows the material.</w:t>
      </w:r>
    </w:p>
    <w:p w14:paraId="4BD4AC7B" w14:textId="41161149" w:rsidR="000D3444" w:rsidRPr="00A022F8" w:rsidRDefault="000D3444" w:rsidP="000D3444">
      <w:pPr>
        <w:tabs>
          <w:tab w:val="num" w:pos="540"/>
        </w:tabs>
        <w:spacing w:before="100" w:beforeAutospacing="1" w:after="100" w:afterAutospacing="1" w:line="240" w:lineRule="auto"/>
        <w:rPr>
          <w:rFonts w:asciiTheme="minorHAnsi" w:eastAsia="Times New Roman" w:hAnsiTheme="minorHAnsi" w:cstheme="minorHAnsi"/>
          <w:color w:val="000000"/>
          <w:szCs w:val="24"/>
        </w:rPr>
      </w:pPr>
      <w:r w:rsidRPr="00A022F8">
        <w:rPr>
          <w:rFonts w:asciiTheme="minorHAnsi" w:eastAsia="Times New Roman" w:hAnsiTheme="minorHAnsi" w:cstheme="minorHAnsi"/>
          <w:color w:val="000000"/>
          <w:szCs w:val="24"/>
        </w:rPr>
        <w:t xml:space="preserve">Students are provided with Study Guides for each chapter/topic covered in this course.  The study guides contain all questions that will be </w:t>
      </w:r>
      <w:proofErr w:type="gramStart"/>
      <w:r w:rsidRPr="00A022F8">
        <w:rPr>
          <w:rFonts w:asciiTheme="minorHAnsi" w:eastAsia="Times New Roman" w:hAnsiTheme="minorHAnsi" w:cstheme="minorHAnsi"/>
          <w:color w:val="000000"/>
          <w:szCs w:val="24"/>
        </w:rPr>
        <w:t>include</w:t>
      </w:r>
      <w:proofErr w:type="gramEnd"/>
      <w:r w:rsidRPr="00A022F8">
        <w:rPr>
          <w:rFonts w:asciiTheme="minorHAnsi" w:eastAsia="Times New Roman" w:hAnsiTheme="minorHAnsi" w:cstheme="minorHAnsi"/>
          <w:color w:val="000000"/>
          <w:szCs w:val="24"/>
        </w:rPr>
        <w:t xml:space="preserve"> in the quizzes, </w:t>
      </w:r>
      <w:proofErr w:type="gramStart"/>
      <w:r w:rsidRPr="00A022F8">
        <w:rPr>
          <w:rFonts w:asciiTheme="minorHAnsi" w:eastAsia="Times New Roman" w:hAnsiTheme="minorHAnsi" w:cstheme="minorHAnsi"/>
          <w:color w:val="000000"/>
          <w:szCs w:val="24"/>
        </w:rPr>
        <w:t>with the exception of</w:t>
      </w:r>
      <w:proofErr w:type="gramEnd"/>
      <w:r w:rsidRPr="00A022F8">
        <w:rPr>
          <w:rFonts w:asciiTheme="minorHAnsi" w:eastAsia="Times New Roman" w:hAnsiTheme="minorHAnsi" w:cstheme="minorHAnsi"/>
          <w:color w:val="000000"/>
          <w:szCs w:val="24"/>
        </w:rPr>
        <w:t xml:space="preserve"> the map questions.  For this reason, we would strongly suggest you </w:t>
      </w:r>
      <w:r w:rsidR="006C0706" w:rsidRPr="00A022F8">
        <w:rPr>
          <w:rFonts w:asciiTheme="minorHAnsi" w:eastAsia="Times New Roman" w:hAnsiTheme="minorHAnsi" w:cstheme="minorHAnsi"/>
          <w:color w:val="000000"/>
          <w:szCs w:val="24"/>
        </w:rPr>
        <w:t>use</w:t>
      </w:r>
      <w:r w:rsidRPr="00A022F8">
        <w:rPr>
          <w:rFonts w:asciiTheme="minorHAnsi" w:eastAsia="Times New Roman" w:hAnsiTheme="minorHAnsi" w:cstheme="minorHAnsi"/>
          <w:color w:val="000000"/>
          <w:szCs w:val="24"/>
        </w:rPr>
        <w:t xml:space="preserve"> them while reviewing the course material to be better prepared for the quizzes, and to improve your learning experience and your performance </w:t>
      </w:r>
      <w:proofErr w:type="gramStart"/>
      <w:r w:rsidRPr="00A022F8">
        <w:rPr>
          <w:rFonts w:asciiTheme="minorHAnsi" w:eastAsia="Times New Roman" w:hAnsiTheme="minorHAnsi" w:cstheme="minorHAnsi"/>
          <w:color w:val="000000"/>
          <w:szCs w:val="24"/>
        </w:rPr>
        <w:t>in</w:t>
      </w:r>
      <w:proofErr w:type="gramEnd"/>
      <w:r w:rsidRPr="00A022F8">
        <w:rPr>
          <w:rFonts w:asciiTheme="minorHAnsi" w:eastAsia="Times New Roman" w:hAnsiTheme="minorHAnsi" w:cstheme="minorHAnsi"/>
          <w:color w:val="000000"/>
          <w:szCs w:val="24"/>
        </w:rPr>
        <w:t xml:space="preserve"> our course.</w:t>
      </w:r>
    </w:p>
    <w:p w14:paraId="38E9BBC2" w14:textId="77777777" w:rsidR="000D3444" w:rsidRPr="00A022F8" w:rsidRDefault="000D3444" w:rsidP="000D3444">
      <w:pPr>
        <w:tabs>
          <w:tab w:val="num" w:pos="540"/>
        </w:tabs>
        <w:spacing w:before="100" w:beforeAutospacing="1" w:after="100" w:afterAutospacing="1" w:line="240" w:lineRule="auto"/>
        <w:rPr>
          <w:rFonts w:asciiTheme="minorHAnsi" w:eastAsia="Times New Roman" w:hAnsiTheme="minorHAnsi" w:cstheme="minorHAnsi"/>
          <w:color w:val="000000" w:themeColor="text1"/>
          <w:szCs w:val="24"/>
        </w:rPr>
      </w:pPr>
      <w:r w:rsidRPr="00A022F8">
        <w:rPr>
          <w:rFonts w:asciiTheme="minorHAnsi" w:eastAsia="Times New Roman" w:hAnsiTheme="minorHAnsi" w:cstheme="minorHAnsi"/>
          <w:color w:val="000000"/>
          <w:szCs w:val="24"/>
        </w:rPr>
        <w:t>Resul</w:t>
      </w:r>
      <w:r w:rsidRPr="00A022F8">
        <w:rPr>
          <w:rFonts w:asciiTheme="minorHAnsi" w:eastAsia="Times New Roman" w:hAnsiTheme="minorHAnsi" w:cstheme="minorHAnsi"/>
          <w:color w:val="000000" w:themeColor="text1"/>
          <w:szCs w:val="24"/>
        </w:rPr>
        <w:t>ts will be available after the testing period has ended.  You will be able to see the total score only.</w:t>
      </w:r>
    </w:p>
    <w:p w14:paraId="79D4C97B" w14:textId="3BE30571" w:rsidR="000D3444" w:rsidRPr="008C5426" w:rsidRDefault="000D3444" w:rsidP="000D3444">
      <w:pPr>
        <w:spacing w:line="240" w:lineRule="auto"/>
        <w:jc w:val="both"/>
        <w:rPr>
          <w:rFonts w:asciiTheme="minorHAnsi" w:hAnsiTheme="minorHAnsi" w:cs="Calibri"/>
          <w:bCs/>
          <w:szCs w:val="24"/>
          <w:highlight w:val="green"/>
        </w:rPr>
      </w:pPr>
      <w:r w:rsidRPr="00520DA9">
        <w:rPr>
          <w:rFonts w:asciiTheme="minorHAnsi" w:hAnsiTheme="minorHAnsi" w:cs="Calibri"/>
          <w:b/>
          <w:szCs w:val="24"/>
        </w:rPr>
        <w:t xml:space="preserve">Dates for the quizzes are as follow </w:t>
      </w:r>
      <w:r w:rsidRPr="00520DA9">
        <w:rPr>
          <w:rFonts w:asciiTheme="minorHAnsi" w:hAnsiTheme="minorHAnsi" w:cs="Calibri"/>
          <w:b/>
          <w:szCs w:val="24"/>
          <w:highlight w:val="green"/>
        </w:rPr>
        <w:t>(</w:t>
      </w:r>
      <w:proofErr w:type="gramStart"/>
      <w:r w:rsidR="0029499E">
        <w:rPr>
          <w:rFonts w:asciiTheme="minorHAnsi" w:hAnsiTheme="minorHAnsi" w:cs="Calibri"/>
          <w:b/>
          <w:szCs w:val="24"/>
          <w:highlight w:val="green"/>
        </w:rPr>
        <w:t>with the exception of</w:t>
      </w:r>
      <w:proofErr w:type="gramEnd"/>
      <w:r w:rsidR="0029499E">
        <w:rPr>
          <w:rFonts w:asciiTheme="minorHAnsi" w:hAnsiTheme="minorHAnsi" w:cs="Calibri"/>
          <w:b/>
          <w:szCs w:val="24"/>
          <w:highlight w:val="green"/>
        </w:rPr>
        <w:t xml:space="preserve"> the Optional Quiz, </w:t>
      </w:r>
      <w:r w:rsidRPr="00A34174">
        <w:rPr>
          <w:rFonts w:asciiTheme="minorHAnsi" w:hAnsiTheme="minorHAnsi" w:cs="Calibri"/>
          <w:b/>
          <w:bCs/>
          <w:szCs w:val="24"/>
          <w:highlight w:val="green"/>
        </w:rPr>
        <w:t xml:space="preserve">all </w:t>
      </w:r>
      <w:r w:rsidR="0029499E">
        <w:rPr>
          <w:rFonts w:asciiTheme="minorHAnsi" w:hAnsiTheme="minorHAnsi" w:cs="Calibri"/>
          <w:b/>
          <w:bCs/>
          <w:szCs w:val="24"/>
          <w:highlight w:val="green"/>
        </w:rPr>
        <w:t xml:space="preserve">other </w:t>
      </w:r>
      <w:r w:rsidRPr="00A34174">
        <w:rPr>
          <w:rFonts w:asciiTheme="minorHAnsi" w:hAnsiTheme="minorHAnsi" w:cs="Calibri"/>
          <w:b/>
          <w:bCs/>
          <w:szCs w:val="24"/>
          <w:highlight w:val="green"/>
        </w:rPr>
        <w:t xml:space="preserve">quizzes will be </w:t>
      </w:r>
      <w:r>
        <w:rPr>
          <w:rFonts w:asciiTheme="minorHAnsi" w:hAnsiTheme="minorHAnsi" w:cs="Calibri"/>
          <w:b/>
          <w:bCs/>
          <w:szCs w:val="24"/>
          <w:highlight w:val="green"/>
        </w:rPr>
        <w:t>available fr</w:t>
      </w:r>
      <w:r w:rsidRPr="00A34174">
        <w:rPr>
          <w:rFonts w:asciiTheme="minorHAnsi" w:hAnsiTheme="minorHAnsi" w:cs="Calibri"/>
          <w:b/>
          <w:bCs/>
          <w:szCs w:val="24"/>
          <w:highlight w:val="green"/>
        </w:rPr>
        <w:t>o</w:t>
      </w:r>
      <w:r>
        <w:rPr>
          <w:rFonts w:asciiTheme="minorHAnsi" w:hAnsiTheme="minorHAnsi" w:cs="Calibri"/>
          <w:b/>
          <w:bCs/>
          <w:szCs w:val="24"/>
          <w:highlight w:val="green"/>
        </w:rPr>
        <w:t>m</w:t>
      </w:r>
      <w:r w:rsidRPr="00A34174">
        <w:rPr>
          <w:rFonts w:asciiTheme="minorHAnsi" w:hAnsiTheme="minorHAnsi" w:cs="Calibri"/>
          <w:b/>
          <w:bCs/>
          <w:szCs w:val="24"/>
          <w:highlight w:val="green"/>
        </w:rPr>
        <w:t xml:space="preserve"> Sunday</w:t>
      </w:r>
      <w:r>
        <w:rPr>
          <w:rFonts w:asciiTheme="minorHAnsi" w:hAnsiTheme="minorHAnsi" w:cs="Calibri"/>
          <w:b/>
          <w:bCs/>
          <w:szCs w:val="24"/>
          <w:highlight w:val="green"/>
        </w:rPr>
        <w:t>’s</w:t>
      </w:r>
      <w:r w:rsidRPr="00A34174">
        <w:rPr>
          <w:rFonts w:asciiTheme="minorHAnsi" w:hAnsiTheme="minorHAnsi" w:cs="Calibri"/>
          <w:b/>
          <w:bCs/>
          <w:szCs w:val="24"/>
          <w:highlight w:val="green"/>
        </w:rPr>
        <w:t xml:space="preserve"> at 2:00 PM and</w:t>
      </w:r>
      <w:r w:rsidRPr="008C5426">
        <w:rPr>
          <w:rFonts w:asciiTheme="minorHAnsi" w:hAnsiTheme="minorHAnsi" w:cs="Calibri"/>
          <w:b/>
          <w:bCs/>
          <w:szCs w:val="24"/>
          <w:highlight w:val="green"/>
        </w:rPr>
        <w:t xml:space="preserve"> </w:t>
      </w:r>
      <w:r>
        <w:rPr>
          <w:rFonts w:asciiTheme="minorHAnsi" w:hAnsiTheme="minorHAnsi" w:cs="Calibri"/>
          <w:b/>
          <w:bCs/>
          <w:szCs w:val="24"/>
          <w:highlight w:val="green"/>
        </w:rPr>
        <w:t>u</w:t>
      </w:r>
      <w:r w:rsidRPr="008C5426">
        <w:rPr>
          <w:rFonts w:asciiTheme="minorHAnsi" w:hAnsiTheme="minorHAnsi" w:cs="Calibri"/>
          <w:b/>
          <w:bCs/>
          <w:szCs w:val="24"/>
          <w:highlight w:val="green"/>
        </w:rPr>
        <w:t>n</w:t>
      </w:r>
      <w:r>
        <w:rPr>
          <w:rFonts w:asciiTheme="minorHAnsi" w:hAnsiTheme="minorHAnsi" w:cs="Calibri"/>
          <w:b/>
          <w:bCs/>
          <w:szCs w:val="24"/>
          <w:highlight w:val="green"/>
        </w:rPr>
        <w:t>til</w:t>
      </w:r>
      <w:r w:rsidRPr="008C5426">
        <w:rPr>
          <w:rFonts w:asciiTheme="minorHAnsi" w:hAnsiTheme="minorHAnsi" w:cs="Calibri"/>
          <w:b/>
          <w:bCs/>
          <w:szCs w:val="24"/>
          <w:highlight w:val="green"/>
        </w:rPr>
        <w:t xml:space="preserve"> </w:t>
      </w:r>
      <w:r>
        <w:rPr>
          <w:rFonts w:asciiTheme="minorHAnsi" w:hAnsiTheme="minorHAnsi" w:cs="Calibri"/>
          <w:b/>
          <w:bCs/>
          <w:szCs w:val="24"/>
          <w:highlight w:val="green"/>
        </w:rPr>
        <w:t>Wedne</w:t>
      </w:r>
      <w:r w:rsidRPr="008C5426">
        <w:rPr>
          <w:rFonts w:asciiTheme="minorHAnsi" w:hAnsiTheme="minorHAnsi" w:cs="Calibri"/>
          <w:b/>
          <w:bCs/>
          <w:szCs w:val="24"/>
          <w:highlight w:val="green"/>
        </w:rPr>
        <w:t>sday</w:t>
      </w:r>
      <w:r>
        <w:rPr>
          <w:rFonts w:asciiTheme="minorHAnsi" w:hAnsiTheme="minorHAnsi" w:cs="Calibri"/>
          <w:b/>
          <w:bCs/>
          <w:szCs w:val="24"/>
          <w:highlight w:val="green"/>
        </w:rPr>
        <w:t>’s</w:t>
      </w:r>
      <w:r w:rsidRPr="008C5426">
        <w:rPr>
          <w:rFonts w:asciiTheme="minorHAnsi" w:hAnsiTheme="minorHAnsi" w:cs="Calibri"/>
          <w:b/>
          <w:bCs/>
          <w:szCs w:val="24"/>
          <w:highlight w:val="green"/>
        </w:rPr>
        <w:t xml:space="preserve"> at </w:t>
      </w:r>
      <w:r>
        <w:rPr>
          <w:rFonts w:asciiTheme="minorHAnsi" w:hAnsiTheme="minorHAnsi" w:cs="Calibri"/>
          <w:b/>
          <w:bCs/>
          <w:szCs w:val="24"/>
          <w:highlight w:val="green"/>
        </w:rPr>
        <w:t>10</w:t>
      </w:r>
      <w:r w:rsidRPr="008C5426">
        <w:rPr>
          <w:rFonts w:asciiTheme="minorHAnsi" w:hAnsiTheme="minorHAnsi" w:cs="Calibri"/>
          <w:b/>
          <w:bCs/>
          <w:szCs w:val="24"/>
          <w:highlight w:val="green"/>
        </w:rPr>
        <w:t>:00 PM</w:t>
      </w:r>
      <w:r w:rsidRPr="008C5426">
        <w:rPr>
          <w:rFonts w:asciiTheme="minorHAnsi" w:hAnsiTheme="minorHAnsi" w:cs="Calibri"/>
          <w:bCs/>
          <w:szCs w:val="24"/>
          <w:highlight w:val="green"/>
        </w:rPr>
        <w:t>):</w:t>
      </w:r>
    </w:p>
    <w:p w14:paraId="734262E0" w14:textId="2664A029" w:rsidR="000D3444" w:rsidRPr="00D2425B" w:rsidRDefault="000D3444" w:rsidP="000D3444">
      <w:pPr>
        <w:numPr>
          <w:ilvl w:val="0"/>
          <w:numId w:val="8"/>
        </w:numPr>
        <w:spacing w:line="240" w:lineRule="auto"/>
        <w:jc w:val="both"/>
        <w:rPr>
          <w:rFonts w:asciiTheme="minorHAnsi" w:hAnsiTheme="minorHAnsi" w:cs="Calibri"/>
          <w:bCs/>
          <w:szCs w:val="24"/>
          <w:highlight w:val="green"/>
        </w:rPr>
      </w:pPr>
      <w:r w:rsidRPr="00D2425B">
        <w:rPr>
          <w:rFonts w:asciiTheme="minorHAnsi" w:hAnsiTheme="minorHAnsi" w:cs="Calibri"/>
          <w:b/>
          <w:bCs/>
          <w:szCs w:val="24"/>
          <w:highlight w:val="green"/>
        </w:rPr>
        <w:t>Reading Comprehension Quiz # 1:</w:t>
      </w:r>
      <w:r w:rsidRPr="00D2425B">
        <w:rPr>
          <w:rFonts w:asciiTheme="minorHAnsi" w:hAnsiTheme="minorHAnsi" w:cs="Calibri"/>
          <w:bCs/>
          <w:szCs w:val="24"/>
          <w:highlight w:val="green"/>
        </w:rPr>
        <w:t xml:space="preserve"> Chapters 1, 2, 3, and 4, </w:t>
      </w:r>
      <w:r w:rsidRPr="00D2425B">
        <w:rPr>
          <w:rFonts w:asciiTheme="minorHAnsi" w:hAnsiTheme="minorHAnsi" w:cs="Arial"/>
          <w:szCs w:val="24"/>
          <w:highlight w:val="green"/>
        </w:rPr>
        <w:t>including physical geography map questions</w:t>
      </w:r>
      <w:r w:rsidRPr="00D2425B">
        <w:rPr>
          <w:rFonts w:asciiTheme="minorHAnsi" w:hAnsiTheme="minorHAnsi" w:cs="Calibri"/>
          <w:bCs/>
          <w:szCs w:val="24"/>
          <w:highlight w:val="green"/>
        </w:rPr>
        <w:t xml:space="preserve">.  </w:t>
      </w:r>
      <w:r w:rsidRPr="00447741">
        <w:rPr>
          <w:rFonts w:asciiTheme="minorHAnsi" w:hAnsiTheme="minorHAnsi" w:cs="Calibri"/>
          <w:b/>
          <w:szCs w:val="24"/>
          <w:highlight w:val="green"/>
        </w:rPr>
        <w:t xml:space="preserve">From Sunday, </w:t>
      </w:r>
      <w:r w:rsidR="004B0CA7">
        <w:rPr>
          <w:rFonts w:asciiTheme="minorHAnsi" w:hAnsiTheme="minorHAnsi" w:cs="Calibri"/>
          <w:b/>
          <w:szCs w:val="24"/>
          <w:highlight w:val="green"/>
        </w:rPr>
        <w:t>S</w:t>
      </w:r>
      <w:r w:rsidRPr="00447741">
        <w:rPr>
          <w:rFonts w:asciiTheme="minorHAnsi" w:hAnsiTheme="minorHAnsi" w:cs="Calibri"/>
          <w:b/>
          <w:szCs w:val="24"/>
          <w:highlight w:val="green"/>
        </w:rPr>
        <w:t>e</w:t>
      </w:r>
      <w:r w:rsidR="004B0CA7">
        <w:rPr>
          <w:rFonts w:asciiTheme="minorHAnsi" w:hAnsiTheme="minorHAnsi" w:cs="Calibri"/>
          <w:b/>
          <w:szCs w:val="24"/>
          <w:highlight w:val="green"/>
        </w:rPr>
        <w:t>ptem</w:t>
      </w:r>
      <w:r w:rsidRPr="00447741">
        <w:rPr>
          <w:rFonts w:asciiTheme="minorHAnsi" w:hAnsiTheme="minorHAnsi" w:cs="Calibri"/>
          <w:b/>
          <w:szCs w:val="24"/>
          <w:highlight w:val="green"/>
        </w:rPr>
        <w:t>b</w:t>
      </w:r>
      <w:r w:rsidR="004B0CA7">
        <w:rPr>
          <w:rFonts w:asciiTheme="minorHAnsi" w:hAnsiTheme="minorHAnsi" w:cs="Calibri"/>
          <w:b/>
          <w:szCs w:val="24"/>
          <w:highlight w:val="green"/>
        </w:rPr>
        <w:t>e</w:t>
      </w:r>
      <w:r w:rsidRPr="00447741">
        <w:rPr>
          <w:rFonts w:asciiTheme="minorHAnsi" w:hAnsiTheme="minorHAnsi" w:cs="Calibri"/>
          <w:b/>
          <w:szCs w:val="24"/>
          <w:highlight w:val="green"/>
        </w:rPr>
        <w:t xml:space="preserve">r </w:t>
      </w:r>
      <w:r w:rsidR="004B0CA7">
        <w:rPr>
          <w:rFonts w:asciiTheme="minorHAnsi" w:hAnsiTheme="minorHAnsi" w:cs="Calibri"/>
          <w:b/>
          <w:szCs w:val="24"/>
          <w:highlight w:val="green"/>
        </w:rPr>
        <w:t>1</w:t>
      </w:r>
      <w:r w:rsidR="00AE0B5C">
        <w:rPr>
          <w:rFonts w:asciiTheme="minorHAnsi" w:hAnsiTheme="minorHAnsi" w:cs="Calibri"/>
          <w:b/>
          <w:szCs w:val="24"/>
          <w:highlight w:val="green"/>
        </w:rPr>
        <w:t>0</w:t>
      </w:r>
      <w:r w:rsidRPr="00447741">
        <w:rPr>
          <w:rFonts w:asciiTheme="minorHAnsi" w:hAnsiTheme="minorHAnsi" w:cs="Calibri"/>
          <w:b/>
          <w:szCs w:val="24"/>
          <w:highlight w:val="green"/>
        </w:rPr>
        <w:t xml:space="preserve"> at 2:00 PM </w:t>
      </w:r>
      <w:r w:rsidR="001F7DA4">
        <w:rPr>
          <w:rFonts w:asciiTheme="minorHAnsi" w:hAnsiTheme="minorHAnsi" w:cs="Calibri"/>
          <w:b/>
          <w:szCs w:val="24"/>
          <w:highlight w:val="green"/>
        </w:rPr>
        <w:t xml:space="preserve">and </w:t>
      </w:r>
      <w:r w:rsidRPr="00447741">
        <w:rPr>
          <w:rFonts w:asciiTheme="minorHAnsi" w:hAnsiTheme="minorHAnsi" w:cs="Calibri"/>
          <w:b/>
          <w:szCs w:val="24"/>
          <w:highlight w:val="green"/>
        </w:rPr>
        <w:t xml:space="preserve">until Wednesday, </w:t>
      </w:r>
      <w:r w:rsidR="004B0CA7">
        <w:rPr>
          <w:rFonts w:asciiTheme="minorHAnsi" w:hAnsiTheme="minorHAnsi" w:cs="Calibri"/>
          <w:b/>
          <w:szCs w:val="24"/>
          <w:highlight w:val="green"/>
        </w:rPr>
        <w:t>S</w:t>
      </w:r>
      <w:r w:rsidR="00447741" w:rsidRPr="00447741">
        <w:rPr>
          <w:rFonts w:asciiTheme="minorHAnsi" w:hAnsiTheme="minorHAnsi" w:cs="Calibri"/>
          <w:b/>
          <w:szCs w:val="24"/>
          <w:highlight w:val="green"/>
        </w:rPr>
        <w:t>e</w:t>
      </w:r>
      <w:r w:rsidR="004B0CA7">
        <w:rPr>
          <w:rFonts w:asciiTheme="minorHAnsi" w:hAnsiTheme="minorHAnsi" w:cs="Calibri"/>
          <w:b/>
          <w:szCs w:val="24"/>
          <w:highlight w:val="green"/>
        </w:rPr>
        <w:t>ptem</w:t>
      </w:r>
      <w:r w:rsidR="00447741" w:rsidRPr="00447741">
        <w:rPr>
          <w:rFonts w:asciiTheme="minorHAnsi" w:hAnsiTheme="minorHAnsi" w:cs="Calibri"/>
          <w:b/>
          <w:szCs w:val="24"/>
          <w:highlight w:val="green"/>
        </w:rPr>
        <w:t>b</w:t>
      </w:r>
      <w:r w:rsidR="004B0CA7">
        <w:rPr>
          <w:rFonts w:asciiTheme="minorHAnsi" w:hAnsiTheme="minorHAnsi" w:cs="Calibri"/>
          <w:b/>
          <w:szCs w:val="24"/>
          <w:highlight w:val="green"/>
        </w:rPr>
        <w:t>e</w:t>
      </w:r>
      <w:r w:rsidR="00447741" w:rsidRPr="00447741">
        <w:rPr>
          <w:rFonts w:asciiTheme="minorHAnsi" w:hAnsiTheme="minorHAnsi" w:cs="Calibri"/>
          <w:b/>
          <w:szCs w:val="24"/>
          <w:highlight w:val="green"/>
        </w:rPr>
        <w:t>r</w:t>
      </w:r>
      <w:r w:rsidRPr="00447741">
        <w:rPr>
          <w:rFonts w:asciiTheme="minorHAnsi" w:hAnsiTheme="minorHAnsi" w:cs="Calibri"/>
          <w:b/>
          <w:szCs w:val="24"/>
          <w:highlight w:val="green"/>
        </w:rPr>
        <w:t xml:space="preserve"> </w:t>
      </w:r>
      <w:r w:rsidR="004B0CA7">
        <w:rPr>
          <w:rFonts w:asciiTheme="minorHAnsi" w:hAnsiTheme="minorHAnsi" w:cs="Calibri"/>
          <w:b/>
          <w:szCs w:val="24"/>
          <w:highlight w:val="green"/>
        </w:rPr>
        <w:t>1</w:t>
      </w:r>
      <w:r w:rsidR="00AE0B5C">
        <w:rPr>
          <w:rFonts w:asciiTheme="minorHAnsi" w:hAnsiTheme="minorHAnsi" w:cs="Calibri"/>
          <w:b/>
          <w:szCs w:val="24"/>
          <w:highlight w:val="green"/>
        </w:rPr>
        <w:t>3</w:t>
      </w:r>
      <w:r w:rsidRPr="00447741">
        <w:rPr>
          <w:rFonts w:asciiTheme="minorHAnsi" w:hAnsiTheme="minorHAnsi" w:cs="Calibri"/>
          <w:b/>
          <w:szCs w:val="24"/>
          <w:highlight w:val="green"/>
        </w:rPr>
        <w:t xml:space="preserve"> at 10:00 PM. </w:t>
      </w:r>
    </w:p>
    <w:p w14:paraId="54D81A7E" w14:textId="29F05B94" w:rsidR="000D3444" w:rsidRPr="00B1025C" w:rsidRDefault="000D3444" w:rsidP="000D3444">
      <w:pPr>
        <w:numPr>
          <w:ilvl w:val="0"/>
          <w:numId w:val="8"/>
        </w:numPr>
        <w:spacing w:line="240" w:lineRule="auto"/>
        <w:jc w:val="both"/>
        <w:rPr>
          <w:rFonts w:asciiTheme="minorHAnsi" w:hAnsiTheme="minorHAnsi" w:cs="Calibri"/>
          <w:bCs/>
          <w:szCs w:val="24"/>
          <w:highlight w:val="green"/>
        </w:rPr>
      </w:pPr>
      <w:r w:rsidRPr="002F4A1B">
        <w:rPr>
          <w:rFonts w:asciiTheme="minorHAnsi" w:hAnsiTheme="minorHAnsi" w:cs="Calibri"/>
          <w:b/>
          <w:bCs/>
          <w:szCs w:val="24"/>
          <w:highlight w:val="green"/>
        </w:rPr>
        <w:t>Reading Comprehension Quiz # 2:</w:t>
      </w:r>
      <w:r w:rsidRPr="002F4A1B">
        <w:rPr>
          <w:rFonts w:asciiTheme="minorHAnsi" w:hAnsiTheme="minorHAnsi" w:cs="Calibri"/>
          <w:bCs/>
          <w:szCs w:val="24"/>
          <w:highlight w:val="green"/>
        </w:rPr>
        <w:t xml:space="preserve"> </w:t>
      </w:r>
      <w:r w:rsidRPr="00B1025C">
        <w:rPr>
          <w:rFonts w:asciiTheme="minorHAnsi" w:hAnsiTheme="minorHAnsi" w:cs="Calibri"/>
          <w:bCs/>
          <w:szCs w:val="24"/>
          <w:highlight w:val="green"/>
        </w:rPr>
        <w:t xml:space="preserve">Chapters 5, 6, and 7, </w:t>
      </w:r>
      <w:r w:rsidRPr="00B1025C">
        <w:rPr>
          <w:rFonts w:asciiTheme="minorHAnsi" w:hAnsiTheme="minorHAnsi" w:cs="Arial"/>
          <w:szCs w:val="24"/>
          <w:highlight w:val="green"/>
        </w:rPr>
        <w:t>including physical geography and countries map questions</w:t>
      </w:r>
      <w:r w:rsidRPr="00B1025C">
        <w:rPr>
          <w:rFonts w:asciiTheme="minorHAnsi" w:hAnsiTheme="minorHAnsi" w:cs="Calibri"/>
          <w:bCs/>
          <w:szCs w:val="24"/>
          <w:highlight w:val="green"/>
        </w:rPr>
        <w:t xml:space="preserve">.  </w:t>
      </w:r>
      <w:r w:rsidRPr="00B1025C">
        <w:rPr>
          <w:rFonts w:asciiTheme="minorHAnsi" w:hAnsiTheme="minorHAnsi" w:cs="Calibri"/>
          <w:b/>
          <w:szCs w:val="24"/>
          <w:highlight w:val="green"/>
        </w:rPr>
        <w:t xml:space="preserve">From Sunday, </w:t>
      </w:r>
      <w:r w:rsidR="00922B4D">
        <w:rPr>
          <w:rFonts w:asciiTheme="minorHAnsi" w:hAnsiTheme="minorHAnsi" w:cs="Calibri"/>
          <w:b/>
          <w:szCs w:val="24"/>
          <w:highlight w:val="green"/>
        </w:rPr>
        <w:t>Septembe</w:t>
      </w:r>
      <w:r w:rsidRPr="00B1025C">
        <w:rPr>
          <w:rFonts w:asciiTheme="minorHAnsi" w:hAnsiTheme="minorHAnsi" w:cs="Calibri"/>
          <w:b/>
          <w:szCs w:val="24"/>
          <w:highlight w:val="green"/>
        </w:rPr>
        <w:t xml:space="preserve">r </w:t>
      </w:r>
      <w:r w:rsidR="00922B4D">
        <w:rPr>
          <w:rFonts w:asciiTheme="minorHAnsi" w:hAnsiTheme="minorHAnsi" w:cs="Calibri"/>
          <w:b/>
          <w:szCs w:val="24"/>
          <w:highlight w:val="green"/>
        </w:rPr>
        <w:t>2</w:t>
      </w:r>
      <w:r w:rsidR="00AE0B5C">
        <w:rPr>
          <w:rFonts w:asciiTheme="minorHAnsi" w:hAnsiTheme="minorHAnsi" w:cs="Calibri"/>
          <w:b/>
          <w:szCs w:val="24"/>
          <w:highlight w:val="green"/>
        </w:rPr>
        <w:t>4</w:t>
      </w:r>
      <w:r w:rsidRPr="00B1025C">
        <w:rPr>
          <w:rFonts w:asciiTheme="minorHAnsi" w:hAnsiTheme="minorHAnsi" w:cs="Calibri"/>
          <w:b/>
          <w:szCs w:val="24"/>
          <w:highlight w:val="green"/>
        </w:rPr>
        <w:t xml:space="preserve"> at 2:00 PM </w:t>
      </w:r>
      <w:r w:rsidR="001F7DA4" w:rsidRPr="00B1025C">
        <w:rPr>
          <w:rFonts w:asciiTheme="minorHAnsi" w:hAnsiTheme="minorHAnsi" w:cs="Calibri"/>
          <w:b/>
          <w:szCs w:val="24"/>
          <w:highlight w:val="green"/>
        </w:rPr>
        <w:t xml:space="preserve">and </w:t>
      </w:r>
      <w:r w:rsidRPr="00B1025C">
        <w:rPr>
          <w:rFonts w:asciiTheme="minorHAnsi" w:hAnsiTheme="minorHAnsi" w:cs="Calibri"/>
          <w:b/>
          <w:szCs w:val="24"/>
          <w:highlight w:val="green"/>
        </w:rPr>
        <w:t xml:space="preserve">until Wednesday, </w:t>
      </w:r>
      <w:r w:rsidR="00922B4D">
        <w:rPr>
          <w:rFonts w:asciiTheme="minorHAnsi" w:hAnsiTheme="minorHAnsi" w:cs="Calibri"/>
          <w:b/>
          <w:szCs w:val="24"/>
          <w:highlight w:val="green"/>
        </w:rPr>
        <w:t>Septembe</w:t>
      </w:r>
      <w:r w:rsidRPr="00B1025C">
        <w:rPr>
          <w:rFonts w:asciiTheme="minorHAnsi" w:hAnsiTheme="minorHAnsi" w:cs="Calibri"/>
          <w:b/>
          <w:szCs w:val="24"/>
          <w:highlight w:val="green"/>
        </w:rPr>
        <w:t xml:space="preserve">r </w:t>
      </w:r>
      <w:r w:rsidR="00922B4D">
        <w:rPr>
          <w:rFonts w:asciiTheme="minorHAnsi" w:hAnsiTheme="minorHAnsi" w:cs="Calibri"/>
          <w:b/>
          <w:szCs w:val="24"/>
          <w:highlight w:val="green"/>
        </w:rPr>
        <w:t>2</w:t>
      </w:r>
      <w:r w:rsidR="00AE0B5C">
        <w:rPr>
          <w:rFonts w:asciiTheme="minorHAnsi" w:hAnsiTheme="minorHAnsi" w:cs="Calibri"/>
          <w:b/>
          <w:szCs w:val="24"/>
          <w:highlight w:val="green"/>
        </w:rPr>
        <w:t>7</w:t>
      </w:r>
      <w:r w:rsidRPr="00B1025C">
        <w:rPr>
          <w:rFonts w:asciiTheme="minorHAnsi" w:hAnsiTheme="minorHAnsi" w:cs="Calibri"/>
          <w:b/>
          <w:szCs w:val="24"/>
          <w:highlight w:val="green"/>
        </w:rPr>
        <w:t xml:space="preserve"> at 10:00 PM.</w:t>
      </w:r>
    </w:p>
    <w:p w14:paraId="017D3C01" w14:textId="423C8093" w:rsidR="000D3444" w:rsidRPr="00FC0128" w:rsidRDefault="000D3444" w:rsidP="000D3444">
      <w:pPr>
        <w:numPr>
          <w:ilvl w:val="0"/>
          <w:numId w:val="8"/>
        </w:numPr>
        <w:spacing w:line="240" w:lineRule="auto"/>
        <w:jc w:val="both"/>
        <w:rPr>
          <w:rFonts w:asciiTheme="minorHAnsi" w:hAnsiTheme="minorHAnsi" w:cs="Calibri"/>
          <w:bCs/>
          <w:szCs w:val="24"/>
          <w:highlight w:val="green"/>
        </w:rPr>
      </w:pPr>
      <w:r w:rsidRPr="00DC7249">
        <w:rPr>
          <w:rFonts w:asciiTheme="minorHAnsi" w:hAnsiTheme="minorHAnsi" w:cs="Calibri"/>
          <w:b/>
          <w:bCs/>
          <w:szCs w:val="24"/>
          <w:highlight w:val="green"/>
        </w:rPr>
        <w:t>Reading Comprehension Quiz # 3:</w:t>
      </w:r>
      <w:r w:rsidRPr="00DC7249">
        <w:rPr>
          <w:rFonts w:asciiTheme="minorHAnsi" w:hAnsiTheme="minorHAnsi" w:cs="Calibri"/>
          <w:bCs/>
          <w:szCs w:val="24"/>
          <w:highlight w:val="green"/>
        </w:rPr>
        <w:t xml:space="preserve"> Chapters 8, 9, 10, 11, and 12</w:t>
      </w:r>
      <w:r w:rsidRPr="00FC0128">
        <w:rPr>
          <w:rFonts w:asciiTheme="minorHAnsi" w:hAnsiTheme="minorHAnsi" w:cs="Calibri"/>
          <w:bCs/>
          <w:szCs w:val="24"/>
          <w:highlight w:val="green"/>
        </w:rPr>
        <w:t xml:space="preserve">, </w:t>
      </w:r>
      <w:r w:rsidRPr="00FC0128">
        <w:rPr>
          <w:rFonts w:asciiTheme="minorHAnsi" w:hAnsiTheme="minorHAnsi" w:cs="Arial"/>
          <w:szCs w:val="24"/>
          <w:highlight w:val="green"/>
        </w:rPr>
        <w:t>including assign readings and physical geography, countries, and urban areas map quiz questions</w:t>
      </w:r>
      <w:r w:rsidRPr="00FC0128">
        <w:rPr>
          <w:rFonts w:asciiTheme="minorHAnsi" w:hAnsiTheme="minorHAnsi" w:cs="Calibri"/>
          <w:bCs/>
          <w:szCs w:val="24"/>
          <w:highlight w:val="green"/>
        </w:rPr>
        <w:t xml:space="preserve">.  </w:t>
      </w:r>
      <w:r w:rsidRPr="00FC0128">
        <w:rPr>
          <w:rFonts w:asciiTheme="minorHAnsi" w:hAnsiTheme="minorHAnsi" w:cs="Calibri"/>
          <w:b/>
          <w:szCs w:val="24"/>
          <w:highlight w:val="green"/>
        </w:rPr>
        <w:t xml:space="preserve">From Sunday, </w:t>
      </w:r>
      <w:r w:rsidR="00783C9A">
        <w:rPr>
          <w:rFonts w:asciiTheme="minorHAnsi" w:hAnsiTheme="minorHAnsi" w:cs="Calibri"/>
          <w:b/>
          <w:szCs w:val="24"/>
          <w:highlight w:val="green"/>
        </w:rPr>
        <w:t>Octobe</w:t>
      </w:r>
      <w:r w:rsidRPr="00FC0128">
        <w:rPr>
          <w:rFonts w:asciiTheme="minorHAnsi" w:hAnsiTheme="minorHAnsi" w:cs="Calibri"/>
          <w:b/>
          <w:szCs w:val="24"/>
          <w:highlight w:val="green"/>
        </w:rPr>
        <w:t xml:space="preserve">r </w:t>
      </w:r>
      <w:r w:rsidR="00AE0B5C">
        <w:rPr>
          <w:rFonts w:asciiTheme="minorHAnsi" w:hAnsiTheme="minorHAnsi" w:cs="Calibri"/>
          <w:b/>
          <w:szCs w:val="24"/>
          <w:highlight w:val="green"/>
        </w:rPr>
        <w:t>1</w:t>
      </w:r>
      <w:r w:rsidRPr="00FC0128">
        <w:rPr>
          <w:rFonts w:asciiTheme="minorHAnsi" w:hAnsiTheme="minorHAnsi" w:cs="Calibri"/>
          <w:b/>
          <w:szCs w:val="24"/>
          <w:highlight w:val="green"/>
        </w:rPr>
        <w:t xml:space="preserve"> at 2:00 PM </w:t>
      </w:r>
      <w:r w:rsidR="001F7DA4" w:rsidRPr="00FC0128">
        <w:rPr>
          <w:rFonts w:asciiTheme="minorHAnsi" w:hAnsiTheme="minorHAnsi" w:cs="Calibri"/>
          <w:b/>
          <w:szCs w:val="24"/>
          <w:highlight w:val="green"/>
        </w:rPr>
        <w:t xml:space="preserve">and </w:t>
      </w:r>
      <w:r w:rsidRPr="00FC0128">
        <w:rPr>
          <w:rFonts w:asciiTheme="minorHAnsi" w:hAnsiTheme="minorHAnsi" w:cs="Calibri"/>
          <w:b/>
          <w:szCs w:val="24"/>
          <w:highlight w:val="green"/>
        </w:rPr>
        <w:t xml:space="preserve">until Wednesday, </w:t>
      </w:r>
      <w:r w:rsidR="00783C9A">
        <w:rPr>
          <w:rFonts w:asciiTheme="minorHAnsi" w:hAnsiTheme="minorHAnsi" w:cs="Calibri"/>
          <w:b/>
          <w:szCs w:val="24"/>
          <w:highlight w:val="green"/>
        </w:rPr>
        <w:t>Octobe</w:t>
      </w:r>
      <w:r w:rsidRPr="00FC0128">
        <w:rPr>
          <w:rFonts w:asciiTheme="minorHAnsi" w:hAnsiTheme="minorHAnsi" w:cs="Calibri"/>
          <w:b/>
          <w:szCs w:val="24"/>
          <w:highlight w:val="green"/>
        </w:rPr>
        <w:t xml:space="preserve">r </w:t>
      </w:r>
      <w:r w:rsidR="00AE0B5C">
        <w:rPr>
          <w:rFonts w:asciiTheme="minorHAnsi" w:hAnsiTheme="minorHAnsi" w:cs="Calibri"/>
          <w:b/>
          <w:szCs w:val="24"/>
          <w:highlight w:val="green"/>
        </w:rPr>
        <w:t>4</w:t>
      </w:r>
      <w:r w:rsidRPr="00FC0128">
        <w:rPr>
          <w:rFonts w:asciiTheme="minorHAnsi" w:hAnsiTheme="minorHAnsi" w:cs="Calibri"/>
          <w:b/>
          <w:szCs w:val="24"/>
          <w:highlight w:val="green"/>
        </w:rPr>
        <w:t xml:space="preserve"> at 10:00 PM.</w:t>
      </w:r>
      <w:r w:rsidRPr="00FC0128">
        <w:rPr>
          <w:rFonts w:asciiTheme="minorHAnsi" w:hAnsiTheme="minorHAnsi" w:cs="Calibri"/>
          <w:bCs/>
          <w:szCs w:val="24"/>
          <w:highlight w:val="green"/>
        </w:rPr>
        <w:t xml:space="preserve"> </w:t>
      </w:r>
    </w:p>
    <w:p w14:paraId="3C7398E1" w14:textId="66354474" w:rsidR="000D3444" w:rsidRPr="00845B15" w:rsidRDefault="000D3444" w:rsidP="000D3444">
      <w:pPr>
        <w:numPr>
          <w:ilvl w:val="0"/>
          <w:numId w:val="8"/>
        </w:numPr>
        <w:spacing w:line="240" w:lineRule="auto"/>
        <w:jc w:val="both"/>
        <w:rPr>
          <w:rFonts w:asciiTheme="minorHAnsi" w:hAnsiTheme="minorHAnsi" w:cs="Calibri"/>
          <w:bCs/>
          <w:szCs w:val="24"/>
          <w:highlight w:val="green"/>
        </w:rPr>
      </w:pPr>
      <w:r>
        <w:rPr>
          <w:rFonts w:asciiTheme="minorHAnsi" w:hAnsiTheme="minorHAnsi" w:cs="Calibri"/>
          <w:b/>
          <w:bCs/>
          <w:szCs w:val="24"/>
          <w:highlight w:val="green"/>
        </w:rPr>
        <w:t>Optional Quiz:</w:t>
      </w:r>
      <w:r>
        <w:rPr>
          <w:rFonts w:asciiTheme="minorHAnsi" w:hAnsiTheme="minorHAnsi" w:cs="Calibri"/>
          <w:bCs/>
          <w:szCs w:val="24"/>
          <w:highlight w:val="green"/>
        </w:rPr>
        <w:t xml:space="preserve"> Chapters 1 to 12, including assign readings </w:t>
      </w:r>
      <w:r w:rsidRPr="00DC7249">
        <w:rPr>
          <w:rFonts w:asciiTheme="minorHAnsi" w:hAnsiTheme="minorHAnsi" w:cs="Arial"/>
          <w:szCs w:val="24"/>
          <w:highlight w:val="green"/>
        </w:rPr>
        <w:t xml:space="preserve">and physical geography, countries, and urban </w:t>
      </w:r>
      <w:r w:rsidRPr="00845B15">
        <w:rPr>
          <w:rFonts w:asciiTheme="minorHAnsi" w:hAnsiTheme="minorHAnsi" w:cs="Arial"/>
          <w:szCs w:val="24"/>
          <w:highlight w:val="green"/>
        </w:rPr>
        <w:t>areas map questions</w:t>
      </w:r>
      <w:r w:rsidRPr="00845B15">
        <w:rPr>
          <w:rFonts w:asciiTheme="minorHAnsi" w:hAnsiTheme="minorHAnsi" w:cs="Calibri"/>
          <w:bCs/>
          <w:szCs w:val="24"/>
          <w:highlight w:val="green"/>
        </w:rPr>
        <w:t xml:space="preserve">.  </w:t>
      </w:r>
      <w:r w:rsidRPr="00845B15">
        <w:rPr>
          <w:rFonts w:asciiTheme="minorHAnsi" w:hAnsiTheme="minorHAnsi" w:cs="Calibri"/>
          <w:b/>
          <w:szCs w:val="24"/>
          <w:highlight w:val="green"/>
        </w:rPr>
        <w:t>Fr</w:t>
      </w:r>
      <w:r w:rsidR="00783C9A">
        <w:rPr>
          <w:rFonts w:asciiTheme="minorHAnsi" w:hAnsiTheme="minorHAnsi" w:cs="Calibri"/>
          <w:b/>
          <w:szCs w:val="24"/>
          <w:highlight w:val="green"/>
        </w:rPr>
        <w:t>iday</w:t>
      </w:r>
      <w:r w:rsidRPr="00845B15">
        <w:rPr>
          <w:rFonts w:asciiTheme="minorHAnsi" w:hAnsiTheme="minorHAnsi" w:cs="Calibri"/>
          <w:b/>
          <w:szCs w:val="24"/>
          <w:highlight w:val="green"/>
        </w:rPr>
        <w:t xml:space="preserve">, </w:t>
      </w:r>
      <w:r w:rsidR="00783C9A">
        <w:rPr>
          <w:rFonts w:asciiTheme="minorHAnsi" w:hAnsiTheme="minorHAnsi" w:cs="Calibri"/>
          <w:b/>
          <w:szCs w:val="24"/>
          <w:highlight w:val="green"/>
        </w:rPr>
        <w:t>Octobe</w:t>
      </w:r>
      <w:r w:rsidR="00845B15" w:rsidRPr="00845B15">
        <w:rPr>
          <w:rFonts w:asciiTheme="minorHAnsi" w:hAnsiTheme="minorHAnsi" w:cs="Calibri"/>
          <w:b/>
          <w:szCs w:val="24"/>
          <w:highlight w:val="green"/>
        </w:rPr>
        <w:t>r</w:t>
      </w:r>
      <w:r w:rsidRPr="00845B15">
        <w:rPr>
          <w:rFonts w:asciiTheme="minorHAnsi" w:hAnsiTheme="minorHAnsi" w:cs="Calibri"/>
          <w:b/>
          <w:szCs w:val="24"/>
          <w:highlight w:val="green"/>
        </w:rPr>
        <w:t xml:space="preserve"> </w:t>
      </w:r>
      <w:r w:rsidR="001B5D16">
        <w:rPr>
          <w:rFonts w:asciiTheme="minorHAnsi" w:hAnsiTheme="minorHAnsi" w:cs="Calibri"/>
          <w:b/>
          <w:szCs w:val="24"/>
          <w:highlight w:val="green"/>
        </w:rPr>
        <w:t>6</w:t>
      </w:r>
      <w:r w:rsidR="00783C9A">
        <w:rPr>
          <w:rFonts w:asciiTheme="minorHAnsi" w:hAnsiTheme="minorHAnsi" w:cs="Calibri"/>
          <w:b/>
          <w:szCs w:val="24"/>
          <w:highlight w:val="green"/>
        </w:rPr>
        <w:t>,</w:t>
      </w:r>
      <w:r w:rsidRPr="00845B15">
        <w:rPr>
          <w:rFonts w:asciiTheme="minorHAnsi" w:hAnsiTheme="minorHAnsi" w:cs="Calibri"/>
          <w:b/>
          <w:szCs w:val="24"/>
          <w:highlight w:val="green"/>
        </w:rPr>
        <w:t xml:space="preserve"> </w:t>
      </w:r>
      <w:r w:rsidR="00783C9A">
        <w:rPr>
          <w:rFonts w:asciiTheme="minorHAnsi" w:hAnsiTheme="minorHAnsi" w:cs="Calibri"/>
          <w:b/>
          <w:szCs w:val="24"/>
          <w:highlight w:val="green"/>
        </w:rPr>
        <w:t>from</w:t>
      </w:r>
      <w:r w:rsidRPr="00845B15">
        <w:rPr>
          <w:rFonts w:asciiTheme="minorHAnsi" w:hAnsiTheme="minorHAnsi" w:cs="Calibri"/>
          <w:b/>
          <w:szCs w:val="24"/>
          <w:highlight w:val="green"/>
        </w:rPr>
        <w:t xml:space="preserve"> </w:t>
      </w:r>
      <w:r w:rsidR="00783C9A">
        <w:rPr>
          <w:rFonts w:asciiTheme="minorHAnsi" w:hAnsiTheme="minorHAnsi" w:cs="Calibri"/>
          <w:b/>
          <w:szCs w:val="24"/>
          <w:highlight w:val="green"/>
        </w:rPr>
        <w:t>1</w:t>
      </w:r>
      <w:r w:rsidRPr="00845B15">
        <w:rPr>
          <w:rFonts w:asciiTheme="minorHAnsi" w:hAnsiTheme="minorHAnsi" w:cs="Calibri"/>
          <w:b/>
          <w:szCs w:val="24"/>
          <w:highlight w:val="green"/>
        </w:rPr>
        <w:t>2:0</w:t>
      </w:r>
      <w:r w:rsidR="00783C9A">
        <w:rPr>
          <w:rFonts w:asciiTheme="minorHAnsi" w:hAnsiTheme="minorHAnsi" w:cs="Calibri"/>
          <w:b/>
          <w:szCs w:val="24"/>
          <w:highlight w:val="green"/>
        </w:rPr>
        <w:t>1</w:t>
      </w:r>
      <w:r w:rsidRPr="00845B15">
        <w:rPr>
          <w:rFonts w:asciiTheme="minorHAnsi" w:hAnsiTheme="minorHAnsi" w:cs="Calibri"/>
          <w:b/>
          <w:szCs w:val="24"/>
          <w:highlight w:val="green"/>
        </w:rPr>
        <w:t xml:space="preserve"> </w:t>
      </w:r>
      <w:r w:rsidR="00783C9A">
        <w:rPr>
          <w:rFonts w:asciiTheme="minorHAnsi" w:hAnsiTheme="minorHAnsi" w:cs="Calibri"/>
          <w:b/>
          <w:szCs w:val="24"/>
          <w:highlight w:val="green"/>
        </w:rPr>
        <w:t>A</w:t>
      </w:r>
      <w:r w:rsidRPr="00845B15">
        <w:rPr>
          <w:rFonts w:asciiTheme="minorHAnsi" w:hAnsiTheme="minorHAnsi" w:cs="Calibri"/>
          <w:b/>
          <w:szCs w:val="24"/>
          <w:highlight w:val="green"/>
        </w:rPr>
        <w:t xml:space="preserve">M </w:t>
      </w:r>
      <w:r w:rsidR="00783C9A">
        <w:rPr>
          <w:rFonts w:asciiTheme="minorHAnsi" w:hAnsiTheme="minorHAnsi" w:cs="Calibri"/>
          <w:b/>
          <w:szCs w:val="24"/>
          <w:highlight w:val="green"/>
        </w:rPr>
        <w:t>to</w:t>
      </w:r>
      <w:r w:rsidR="001F7DA4" w:rsidRPr="00845B15">
        <w:rPr>
          <w:rFonts w:asciiTheme="minorHAnsi" w:hAnsiTheme="minorHAnsi" w:cs="Calibri"/>
          <w:b/>
          <w:szCs w:val="24"/>
          <w:highlight w:val="green"/>
        </w:rPr>
        <w:t xml:space="preserve"> </w:t>
      </w:r>
      <w:r w:rsidRPr="00845B15">
        <w:rPr>
          <w:rFonts w:asciiTheme="minorHAnsi" w:hAnsiTheme="minorHAnsi" w:cs="Calibri"/>
          <w:b/>
          <w:szCs w:val="24"/>
          <w:highlight w:val="green"/>
        </w:rPr>
        <w:t>10:00 PM.</w:t>
      </w:r>
    </w:p>
    <w:p w14:paraId="39BCB127" w14:textId="77777777" w:rsidR="000D3444" w:rsidRPr="00F561EA" w:rsidRDefault="000D3444" w:rsidP="000D3444">
      <w:pPr>
        <w:spacing w:line="240" w:lineRule="auto"/>
        <w:ind w:left="720"/>
        <w:jc w:val="both"/>
        <w:rPr>
          <w:rFonts w:asciiTheme="minorHAnsi" w:hAnsiTheme="minorHAnsi" w:cs="Calibri"/>
          <w:bCs/>
          <w:szCs w:val="24"/>
        </w:rPr>
      </w:pPr>
    </w:p>
    <w:p w14:paraId="16E4FA11" w14:textId="77777777" w:rsidR="000D3444" w:rsidRDefault="000D3444" w:rsidP="000D3444">
      <w:pPr>
        <w:spacing w:line="240" w:lineRule="auto"/>
        <w:jc w:val="both"/>
        <w:rPr>
          <w:rFonts w:asciiTheme="minorHAnsi" w:hAnsiTheme="minorHAnsi" w:cs="Arial"/>
          <w:b/>
          <w:bCs/>
          <w:caps/>
        </w:rPr>
      </w:pPr>
      <w:r w:rsidRPr="0082509B">
        <w:rPr>
          <w:rFonts w:asciiTheme="minorHAnsi" w:hAnsiTheme="minorHAnsi" w:cs="Calibri"/>
          <w:b/>
          <w:szCs w:val="24"/>
        </w:rPr>
        <w:t>Note:</w:t>
      </w:r>
      <w:r w:rsidRPr="0082509B">
        <w:rPr>
          <w:rFonts w:asciiTheme="minorHAnsi" w:hAnsiTheme="minorHAnsi" w:cs="Calibri"/>
          <w:bCs/>
          <w:szCs w:val="24"/>
        </w:rPr>
        <w:t xml:space="preserve">  </w:t>
      </w:r>
      <w:r>
        <w:rPr>
          <w:rFonts w:asciiTheme="minorHAnsi" w:hAnsiTheme="minorHAnsi" w:cs="Calibri"/>
          <w:bCs/>
          <w:szCs w:val="24"/>
        </w:rPr>
        <w:t>While taking a quiz, y</w:t>
      </w:r>
      <w:r w:rsidRPr="0082509B">
        <w:rPr>
          <w:rFonts w:asciiTheme="minorHAnsi" w:hAnsiTheme="minorHAnsi" w:cs="Calibri"/>
          <w:bCs/>
          <w:szCs w:val="24"/>
        </w:rPr>
        <w:t>ou should save your answers after each question, in case you run out of time.</w:t>
      </w:r>
    </w:p>
    <w:p w14:paraId="695A09EF" w14:textId="77777777" w:rsidR="000D3444" w:rsidRDefault="000D3444" w:rsidP="000D3444">
      <w:pPr>
        <w:spacing w:line="240" w:lineRule="auto"/>
        <w:jc w:val="both"/>
        <w:rPr>
          <w:rFonts w:asciiTheme="minorHAnsi" w:hAnsiTheme="minorHAnsi" w:cs="Arial"/>
          <w:b/>
          <w:bCs/>
          <w:caps/>
        </w:rPr>
      </w:pPr>
    </w:p>
    <w:p w14:paraId="3E3BF2A9" w14:textId="77777777" w:rsidR="000D3444" w:rsidRDefault="000D3444" w:rsidP="000D3444">
      <w:pPr>
        <w:spacing w:line="240" w:lineRule="auto"/>
        <w:jc w:val="both"/>
        <w:rPr>
          <w:rFonts w:asciiTheme="minorHAnsi" w:hAnsiTheme="minorHAnsi" w:cs="Arial"/>
          <w:b/>
          <w:bCs/>
          <w:caps/>
        </w:rPr>
      </w:pPr>
    </w:p>
    <w:p w14:paraId="678122C9" w14:textId="77777777" w:rsidR="00236200" w:rsidRDefault="00236200" w:rsidP="00E674C6">
      <w:pPr>
        <w:spacing w:line="240" w:lineRule="auto"/>
        <w:jc w:val="both"/>
        <w:rPr>
          <w:rFonts w:cs="Calibri"/>
          <w:b/>
          <w:sz w:val="28"/>
          <w:szCs w:val="28"/>
        </w:rPr>
      </w:pPr>
    </w:p>
    <w:p w14:paraId="76F892AC" w14:textId="77777777" w:rsidR="00004B09" w:rsidRPr="00236200" w:rsidRDefault="00004B09" w:rsidP="00004B09">
      <w:pPr>
        <w:spacing w:line="240" w:lineRule="auto"/>
        <w:jc w:val="both"/>
        <w:rPr>
          <w:rFonts w:cs="Calibri"/>
          <w:b/>
          <w:sz w:val="28"/>
          <w:szCs w:val="28"/>
        </w:rPr>
      </w:pPr>
      <w:r w:rsidRPr="00CA16F7">
        <w:rPr>
          <w:rFonts w:cs="Calibri"/>
          <w:b/>
          <w:sz w:val="28"/>
          <w:szCs w:val="28"/>
        </w:rPr>
        <w:t>APPLIED EXERCISE</w:t>
      </w:r>
    </w:p>
    <w:p w14:paraId="391FBF61" w14:textId="77777777" w:rsidR="00004B09" w:rsidRDefault="00004B09" w:rsidP="00004B09">
      <w:pPr>
        <w:spacing w:line="240" w:lineRule="auto"/>
        <w:jc w:val="both"/>
        <w:rPr>
          <w:rFonts w:cs="Calibri"/>
          <w:b/>
          <w:szCs w:val="24"/>
        </w:rPr>
      </w:pPr>
    </w:p>
    <w:p w14:paraId="11FDBF7D" w14:textId="6A359270" w:rsidR="00004B09" w:rsidRDefault="00004B09" w:rsidP="00004B09">
      <w:pPr>
        <w:spacing w:line="240" w:lineRule="auto"/>
        <w:jc w:val="both"/>
        <w:rPr>
          <w:rFonts w:cs="Calibri"/>
          <w:bCs/>
          <w:szCs w:val="24"/>
        </w:rPr>
      </w:pPr>
      <w:r w:rsidRPr="002F16E0">
        <w:rPr>
          <w:rFonts w:cs="Calibri"/>
          <w:bCs/>
          <w:szCs w:val="24"/>
        </w:rPr>
        <w:t xml:space="preserve">There will </w:t>
      </w:r>
      <w:r w:rsidRPr="00C66FEF">
        <w:rPr>
          <w:rFonts w:cs="Calibri"/>
          <w:bCs/>
          <w:szCs w:val="24"/>
        </w:rPr>
        <w:t xml:space="preserve">be </w:t>
      </w:r>
      <w:r>
        <w:rPr>
          <w:rFonts w:cs="Calibri"/>
          <w:bCs/>
          <w:szCs w:val="24"/>
        </w:rPr>
        <w:t>one</w:t>
      </w:r>
      <w:r w:rsidRPr="00C66FEF">
        <w:rPr>
          <w:rFonts w:cs="Calibri"/>
          <w:bCs/>
          <w:szCs w:val="24"/>
        </w:rPr>
        <w:t xml:space="preserve"> </w:t>
      </w:r>
      <w:r>
        <w:rPr>
          <w:rFonts w:cs="Calibri"/>
          <w:bCs/>
          <w:szCs w:val="24"/>
        </w:rPr>
        <w:t xml:space="preserve">applied </w:t>
      </w:r>
      <w:r w:rsidRPr="00C66FEF">
        <w:rPr>
          <w:rFonts w:cs="Calibri"/>
          <w:bCs/>
          <w:szCs w:val="24"/>
        </w:rPr>
        <w:t>exercise</w:t>
      </w:r>
      <w:r>
        <w:rPr>
          <w:rFonts w:cs="Calibri"/>
          <w:bCs/>
          <w:szCs w:val="24"/>
        </w:rPr>
        <w:t xml:space="preserve"> based on the analysis of a European traditional dish and related to the topics discussed in the course</w:t>
      </w:r>
      <w:r w:rsidRPr="002F16E0">
        <w:rPr>
          <w:rFonts w:cs="Calibri"/>
          <w:bCs/>
          <w:szCs w:val="24"/>
        </w:rPr>
        <w:t xml:space="preserve">. </w:t>
      </w:r>
      <w:r>
        <w:rPr>
          <w:rFonts w:cs="Calibri"/>
          <w:bCs/>
          <w:szCs w:val="24"/>
        </w:rPr>
        <w:t xml:space="preserve"> Only one student will be allowed to work on a specific dish.  </w:t>
      </w:r>
      <w:r w:rsidRPr="00E47CC6">
        <w:rPr>
          <w:rFonts w:cs="Calibri"/>
          <w:b/>
          <w:bCs/>
          <w:szCs w:val="24"/>
          <w:highlight w:val="green"/>
        </w:rPr>
        <w:t xml:space="preserve">Students must send the professor of the course a message with the name of three dishes </w:t>
      </w:r>
      <w:r>
        <w:rPr>
          <w:rFonts w:cs="Calibri"/>
          <w:b/>
          <w:bCs/>
          <w:szCs w:val="24"/>
          <w:highlight w:val="green"/>
        </w:rPr>
        <w:t xml:space="preserve">that are </w:t>
      </w:r>
      <w:r w:rsidRPr="00CA16F7">
        <w:rPr>
          <w:rFonts w:cs="Calibri"/>
          <w:b/>
          <w:bCs/>
          <w:szCs w:val="24"/>
          <w:highlight w:val="green"/>
        </w:rPr>
        <w:t xml:space="preserve">considered traditional from any European country/countries, including their name/s and country of origin of each one they wish to use to compose their exercise before Saturday, </w:t>
      </w:r>
      <w:r w:rsidR="00CA16F7" w:rsidRPr="00CA16F7">
        <w:rPr>
          <w:rFonts w:asciiTheme="minorHAnsi" w:hAnsiTheme="minorHAnsi" w:cs="Arial"/>
          <w:b/>
          <w:bCs/>
          <w:szCs w:val="24"/>
          <w:highlight w:val="green"/>
        </w:rPr>
        <w:t>Augus</w:t>
      </w:r>
      <w:r w:rsidRPr="00CA16F7">
        <w:rPr>
          <w:rFonts w:asciiTheme="minorHAnsi" w:hAnsiTheme="minorHAnsi" w:cs="Arial"/>
          <w:b/>
          <w:bCs/>
          <w:szCs w:val="24"/>
          <w:highlight w:val="green"/>
        </w:rPr>
        <w:t>t 2</w:t>
      </w:r>
      <w:r w:rsidR="00CA16F7" w:rsidRPr="00CA16F7">
        <w:rPr>
          <w:rFonts w:asciiTheme="minorHAnsi" w:hAnsiTheme="minorHAnsi" w:cs="Arial"/>
          <w:b/>
          <w:bCs/>
          <w:szCs w:val="24"/>
          <w:highlight w:val="green"/>
        </w:rPr>
        <w:t>6</w:t>
      </w:r>
      <w:r w:rsidRPr="00087599">
        <w:rPr>
          <w:rFonts w:cs="Calibri"/>
          <w:b/>
          <w:bCs/>
          <w:szCs w:val="24"/>
          <w:highlight w:val="green"/>
        </w:rPr>
        <w:t>.</w:t>
      </w:r>
      <w:r>
        <w:rPr>
          <w:rFonts w:cs="Calibri"/>
          <w:bCs/>
          <w:szCs w:val="24"/>
        </w:rPr>
        <w:t xml:space="preserve">  In turn, your professor will send you a reply message with your assignment.  The distribution of the work will be done on a first-come first-served basis, so it is a good idea to start this project as soon as possible by sending the professor of the course a message with your dish selections.  </w:t>
      </w:r>
    </w:p>
    <w:p w14:paraId="4EA7CA51" w14:textId="77777777" w:rsidR="00004B09" w:rsidRDefault="00004B09" w:rsidP="00004B09">
      <w:pPr>
        <w:spacing w:line="240" w:lineRule="auto"/>
        <w:jc w:val="both"/>
        <w:rPr>
          <w:rFonts w:cs="Calibri"/>
          <w:bCs/>
          <w:szCs w:val="24"/>
        </w:rPr>
      </w:pPr>
    </w:p>
    <w:p w14:paraId="16097034" w14:textId="75E0A3E5" w:rsidR="00004B09" w:rsidRPr="00E47CC6" w:rsidRDefault="00004B09" w:rsidP="00004B09">
      <w:pPr>
        <w:spacing w:line="240" w:lineRule="auto"/>
        <w:jc w:val="both"/>
        <w:rPr>
          <w:rFonts w:asciiTheme="minorHAnsi" w:hAnsiTheme="minorHAnsi" w:cs="Calibri"/>
          <w:bCs/>
          <w:szCs w:val="24"/>
        </w:rPr>
      </w:pPr>
      <w:r>
        <w:rPr>
          <w:rFonts w:cs="Calibri"/>
          <w:bCs/>
          <w:szCs w:val="24"/>
        </w:rPr>
        <w:t xml:space="preserve">The exercise is composed of four major sections, </w:t>
      </w:r>
      <w:r>
        <w:t xml:space="preserve">including a table; a map; an analysis of the information provided where you will summarize your findings and in the form of an essay; and a </w:t>
      </w:r>
      <w:r>
        <w:lastRenderedPageBreak/>
        <w:t>bibliography page.</w:t>
      </w:r>
      <w:r>
        <w:rPr>
          <w:rFonts w:cs="Calibri"/>
          <w:bCs/>
          <w:szCs w:val="24"/>
        </w:rPr>
        <w:t xml:space="preserve">  The exercise is </w:t>
      </w:r>
      <w:r w:rsidRPr="00FF2D12">
        <w:rPr>
          <w:rFonts w:cs="Calibri"/>
          <w:bCs/>
          <w:szCs w:val="24"/>
        </w:rPr>
        <w:t xml:space="preserve">worth </w:t>
      </w:r>
      <w:r>
        <w:rPr>
          <w:rFonts w:cs="Calibri"/>
          <w:bCs/>
          <w:szCs w:val="24"/>
        </w:rPr>
        <w:t>30</w:t>
      </w:r>
      <w:r w:rsidRPr="00FF2D12">
        <w:rPr>
          <w:rFonts w:cs="Calibri"/>
          <w:bCs/>
          <w:szCs w:val="24"/>
        </w:rPr>
        <w:t>% of</w:t>
      </w:r>
      <w:r>
        <w:rPr>
          <w:rFonts w:cs="Calibri"/>
          <w:bCs/>
          <w:szCs w:val="24"/>
        </w:rPr>
        <w:t xml:space="preserve"> your final grade.  </w:t>
      </w:r>
      <w:r w:rsidRPr="00A148B6">
        <w:rPr>
          <w:rFonts w:cs="Calibri"/>
          <w:szCs w:val="24"/>
        </w:rPr>
        <w:t>Once you complete you</w:t>
      </w:r>
      <w:r>
        <w:rPr>
          <w:rFonts w:cs="Calibri"/>
          <w:szCs w:val="24"/>
        </w:rPr>
        <w:t>r</w:t>
      </w:r>
      <w:r w:rsidRPr="00A148B6">
        <w:rPr>
          <w:rFonts w:cs="Calibri"/>
          <w:szCs w:val="24"/>
        </w:rPr>
        <w:t xml:space="preserve"> paper, you must submit your </w:t>
      </w:r>
      <w:r>
        <w:rPr>
          <w:rFonts w:cs="Calibri"/>
          <w:szCs w:val="24"/>
        </w:rPr>
        <w:t>wo</w:t>
      </w:r>
      <w:r w:rsidRPr="00A148B6">
        <w:rPr>
          <w:rFonts w:cs="Calibri"/>
          <w:szCs w:val="24"/>
        </w:rPr>
        <w:t>r</w:t>
      </w:r>
      <w:r>
        <w:rPr>
          <w:rFonts w:cs="Calibri"/>
          <w:szCs w:val="24"/>
        </w:rPr>
        <w:t>k</w:t>
      </w:r>
      <w:r w:rsidRPr="00A148B6">
        <w:rPr>
          <w:rFonts w:cs="Calibri"/>
          <w:szCs w:val="24"/>
        </w:rPr>
        <w:t xml:space="preserve"> </w:t>
      </w:r>
      <w:r>
        <w:rPr>
          <w:rFonts w:cs="Calibri"/>
          <w:szCs w:val="24"/>
        </w:rPr>
        <w:t xml:space="preserve">using the link provided on our course website </w:t>
      </w:r>
      <w:r w:rsidRPr="00A148B6">
        <w:rPr>
          <w:rFonts w:cs="Calibri"/>
          <w:szCs w:val="24"/>
        </w:rPr>
        <w:t xml:space="preserve">to the plagiarism detection website Turnitin.com by </w:t>
      </w:r>
      <w:r w:rsidRPr="006E55B2">
        <w:rPr>
          <w:rFonts w:cs="Calibri"/>
          <w:szCs w:val="24"/>
        </w:rPr>
        <w:t xml:space="preserve">the </w:t>
      </w:r>
      <w:r w:rsidRPr="006E55B2">
        <w:rPr>
          <w:rFonts w:asciiTheme="minorHAnsi" w:hAnsiTheme="minorHAnsi" w:cs="Calibri"/>
          <w:szCs w:val="24"/>
        </w:rPr>
        <w:t>due date.</w:t>
      </w:r>
      <w:r w:rsidRPr="006E55B2">
        <w:rPr>
          <w:rFonts w:asciiTheme="minorHAnsi" w:hAnsiTheme="minorHAnsi" w:cs="Calibri"/>
          <w:b/>
          <w:szCs w:val="24"/>
        </w:rPr>
        <w:t xml:space="preserve">  </w:t>
      </w:r>
      <w:r w:rsidRPr="006E55B2">
        <w:rPr>
          <w:rFonts w:asciiTheme="minorHAnsi" w:hAnsiTheme="minorHAnsi" w:cs="Calibri"/>
          <w:b/>
          <w:szCs w:val="24"/>
          <w:highlight w:val="green"/>
        </w:rPr>
        <w:t>Please note that work</w:t>
      </w:r>
      <w:r w:rsidRPr="006E55B2">
        <w:rPr>
          <w:rFonts w:asciiTheme="minorHAnsi" w:hAnsiTheme="minorHAnsi"/>
          <w:b/>
          <w:szCs w:val="24"/>
          <w:highlight w:val="green"/>
        </w:rPr>
        <w:t xml:space="preserve">s that are submitted late will be accepted but will receive a 10-point discount for each </w:t>
      </w:r>
      <w:r w:rsidRPr="006E55B2">
        <w:rPr>
          <w:rFonts w:asciiTheme="minorHAnsi" w:hAnsiTheme="minorHAnsi" w:cs="Times New Roman"/>
          <w:b/>
          <w:szCs w:val="24"/>
          <w:highlight w:val="green"/>
        </w:rPr>
        <w:t>week</w:t>
      </w:r>
      <w:r w:rsidRPr="006E55B2">
        <w:rPr>
          <w:rFonts w:asciiTheme="minorHAnsi" w:hAnsiTheme="minorHAnsi"/>
          <w:b/>
          <w:szCs w:val="24"/>
          <w:highlight w:val="green"/>
        </w:rPr>
        <w:t xml:space="preserve"> they are late.  The last day we will be able to accept any late written assignments is Saturday</w:t>
      </w:r>
      <w:r w:rsidRPr="00004B09">
        <w:rPr>
          <w:rFonts w:asciiTheme="minorHAnsi" w:hAnsiTheme="minorHAnsi"/>
          <w:b/>
          <w:szCs w:val="24"/>
          <w:highlight w:val="green"/>
        </w:rPr>
        <w:t>, October 7</w:t>
      </w:r>
      <w:r w:rsidRPr="006E55B2">
        <w:rPr>
          <w:rFonts w:asciiTheme="minorHAnsi" w:hAnsiTheme="minorHAnsi"/>
          <w:b/>
          <w:szCs w:val="24"/>
          <w:highlight w:val="green"/>
        </w:rPr>
        <w:t>.</w:t>
      </w:r>
    </w:p>
    <w:p w14:paraId="03222827" w14:textId="77777777" w:rsidR="00004B09" w:rsidRPr="00E47CC6" w:rsidRDefault="00004B09" w:rsidP="00004B09">
      <w:pPr>
        <w:spacing w:line="240" w:lineRule="auto"/>
        <w:jc w:val="both"/>
        <w:rPr>
          <w:rFonts w:asciiTheme="minorHAnsi" w:hAnsiTheme="minorHAnsi" w:cs="Calibri"/>
          <w:bCs/>
          <w:szCs w:val="24"/>
        </w:rPr>
      </w:pPr>
    </w:p>
    <w:p w14:paraId="506B088E" w14:textId="77777777" w:rsidR="00004B09" w:rsidRDefault="00004B09" w:rsidP="00004B09">
      <w:pPr>
        <w:spacing w:line="240" w:lineRule="auto"/>
        <w:jc w:val="both"/>
        <w:rPr>
          <w:rFonts w:cs="Calibri"/>
          <w:bCs/>
          <w:szCs w:val="24"/>
        </w:rPr>
      </w:pPr>
      <w:r w:rsidRPr="00BB60F6">
        <w:rPr>
          <w:rFonts w:cs="Calibri"/>
          <w:b/>
          <w:bCs/>
          <w:szCs w:val="24"/>
          <w:u w:val="single"/>
        </w:rPr>
        <w:t xml:space="preserve">Dates for the completion of the </w:t>
      </w:r>
      <w:r>
        <w:rPr>
          <w:rFonts w:cs="Calibri"/>
          <w:b/>
          <w:bCs/>
          <w:szCs w:val="24"/>
          <w:u w:val="single"/>
        </w:rPr>
        <w:t>Individu</w:t>
      </w:r>
      <w:r w:rsidRPr="00BB60F6">
        <w:rPr>
          <w:rFonts w:cs="Calibri"/>
          <w:b/>
          <w:bCs/>
          <w:szCs w:val="24"/>
          <w:u w:val="single"/>
        </w:rPr>
        <w:t>a</w:t>
      </w:r>
      <w:r>
        <w:rPr>
          <w:rFonts w:cs="Calibri"/>
          <w:b/>
          <w:bCs/>
          <w:szCs w:val="24"/>
          <w:u w:val="single"/>
        </w:rPr>
        <w:t>l</w:t>
      </w:r>
      <w:r w:rsidRPr="00BB60F6">
        <w:rPr>
          <w:rFonts w:cs="Calibri"/>
          <w:b/>
          <w:bCs/>
          <w:szCs w:val="24"/>
          <w:u w:val="single"/>
        </w:rPr>
        <w:t xml:space="preserve"> Exercise activities are as follow</w:t>
      </w:r>
      <w:r w:rsidRPr="00BB60F6">
        <w:rPr>
          <w:rFonts w:cs="Calibri"/>
          <w:b/>
          <w:bCs/>
          <w:szCs w:val="24"/>
        </w:rPr>
        <w:t>:</w:t>
      </w:r>
    </w:p>
    <w:p w14:paraId="353405C2" w14:textId="78BF3239" w:rsidR="00004B09" w:rsidRPr="00CA16F7" w:rsidRDefault="00004B09" w:rsidP="00004B09">
      <w:pPr>
        <w:numPr>
          <w:ilvl w:val="0"/>
          <w:numId w:val="17"/>
        </w:numPr>
        <w:spacing w:line="240" w:lineRule="auto"/>
        <w:rPr>
          <w:rFonts w:asciiTheme="minorHAnsi" w:hAnsiTheme="minorHAnsi"/>
          <w:b/>
          <w:szCs w:val="24"/>
          <w:highlight w:val="green"/>
        </w:rPr>
      </w:pPr>
      <w:r w:rsidRPr="00CA16F7">
        <w:rPr>
          <w:rFonts w:asciiTheme="minorHAnsi" w:hAnsiTheme="minorHAnsi"/>
          <w:b/>
          <w:szCs w:val="24"/>
          <w:highlight w:val="green"/>
          <w:u w:val="single"/>
        </w:rPr>
        <w:t>Selection of Traditional Dish</w:t>
      </w:r>
      <w:r w:rsidRPr="00CA16F7">
        <w:rPr>
          <w:rFonts w:asciiTheme="minorHAnsi" w:hAnsiTheme="minorHAnsi"/>
          <w:b/>
          <w:szCs w:val="24"/>
          <w:highlight w:val="green"/>
        </w:rPr>
        <w:t xml:space="preserve">: Saturday, </w:t>
      </w:r>
      <w:r w:rsidR="00CA16F7" w:rsidRPr="00CA16F7">
        <w:rPr>
          <w:rFonts w:asciiTheme="minorHAnsi" w:hAnsiTheme="minorHAnsi" w:cs="Arial"/>
          <w:b/>
          <w:bCs/>
          <w:szCs w:val="24"/>
          <w:highlight w:val="green"/>
        </w:rPr>
        <w:t>Augus</w:t>
      </w:r>
      <w:r w:rsidRPr="00CA16F7">
        <w:rPr>
          <w:rFonts w:asciiTheme="minorHAnsi" w:hAnsiTheme="minorHAnsi" w:cs="Arial"/>
          <w:b/>
          <w:bCs/>
          <w:szCs w:val="24"/>
          <w:highlight w:val="green"/>
        </w:rPr>
        <w:t>t 2</w:t>
      </w:r>
      <w:r w:rsidR="00CA16F7" w:rsidRPr="00CA16F7">
        <w:rPr>
          <w:rFonts w:asciiTheme="minorHAnsi" w:hAnsiTheme="minorHAnsi" w:cs="Arial"/>
          <w:b/>
          <w:bCs/>
          <w:szCs w:val="24"/>
          <w:highlight w:val="green"/>
        </w:rPr>
        <w:t>6</w:t>
      </w:r>
      <w:r w:rsidRPr="00CA16F7">
        <w:rPr>
          <w:rFonts w:asciiTheme="minorHAnsi" w:hAnsiTheme="minorHAnsi"/>
          <w:b/>
          <w:szCs w:val="24"/>
          <w:highlight w:val="green"/>
        </w:rPr>
        <w:t>.</w:t>
      </w:r>
    </w:p>
    <w:p w14:paraId="27CDA99C" w14:textId="79CF6349" w:rsidR="00004B09" w:rsidRPr="00CA16F7" w:rsidRDefault="00004B09" w:rsidP="00004B09">
      <w:pPr>
        <w:numPr>
          <w:ilvl w:val="0"/>
          <w:numId w:val="17"/>
        </w:numPr>
        <w:spacing w:line="240" w:lineRule="auto"/>
        <w:rPr>
          <w:rFonts w:asciiTheme="minorHAnsi" w:hAnsiTheme="minorHAnsi"/>
          <w:b/>
          <w:szCs w:val="24"/>
          <w:highlight w:val="green"/>
        </w:rPr>
      </w:pPr>
      <w:r w:rsidRPr="00CA16F7">
        <w:rPr>
          <w:rFonts w:asciiTheme="minorHAnsi" w:hAnsiTheme="minorHAnsi"/>
          <w:b/>
          <w:szCs w:val="24"/>
          <w:highlight w:val="green"/>
          <w:u w:val="single"/>
        </w:rPr>
        <w:t>Rough Draft – Table and Map</w:t>
      </w:r>
      <w:r w:rsidRPr="00CA16F7">
        <w:rPr>
          <w:rFonts w:asciiTheme="minorHAnsi" w:hAnsiTheme="minorHAnsi"/>
          <w:b/>
          <w:szCs w:val="24"/>
          <w:highlight w:val="green"/>
        </w:rPr>
        <w:t xml:space="preserve">: </w:t>
      </w:r>
      <w:r w:rsidR="00CA16F7" w:rsidRPr="00CA16F7">
        <w:rPr>
          <w:rFonts w:asciiTheme="minorHAnsi" w:hAnsiTheme="minorHAnsi"/>
          <w:b/>
          <w:szCs w:val="24"/>
          <w:highlight w:val="green"/>
        </w:rPr>
        <w:t>Satur</w:t>
      </w:r>
      <w:r w:rsidRPr="00CA16F7">
        <w:rPr>
          <w:rFonts w:asciiTheme="minorHAnsi" w:hAnsiTheme="minorHAnsi"/>
          <w:b/>
          <w:szCs w:val="24"/>
          <w:highlight w:val="green"/>
        </w:rPr>
        <w:t xml:space="preserve">day, </w:t>
      </w:r>
      <w:r w:rsidR="00CA16F7" w:rsidRPr="00CA16F7">
        <w:rPr>
          <w:rFonts w:asciiTheme="minorHAnsi" w:hAnsiTheme="minorHAnsi" w:cs="Arial"/>
          <w:b/>
          <w:iCs/>
          <w:szCs w:val="24"/>
          <w:highlight w:val="green"/>
        </w:rPr>
        <w:t>Sep</w:t>
      </w:r>
      <w:r w:rsidRPr="00CA16F7">
        <w:rPr>
          <w:rFonts w:asciiTheme="minorHAnsi" w:hAnsiTheme="minorHAnsi" w:cs="Arial"/>
          <w:b/>
          <w:iCs/>
          <w:szCs w:val="24"/>
          <w:highlight w:val="green"/>
        </w:rPr>
        <w:t>t</w:t>
      </w:r>
      <w:r w:rsidR="00CA16F7" w:rsidRPr="00CA16F7">
        <w:rPr>
          <w:rFonts w:asciiTheme="minorHAnsi" w:hAnsiTheme="minorHAnsi" w:cs="Arial"/>
          <w:b/>
          <w:iCs/>
          <w:szCs w:val="24"/>
          <w:highlight w:val="green"/>
        </w:rPr>
        <w:t>em</w:t>
      </w:r>
      <w:r w:rsidRPr="00CA16F7">
        <w:rPr>
          <w:rFonts w:asciiTheme="minorHAnsi" w:hAnsiTheme="minorHAnsi" w:cs="Arial"/>
          <w:b/>
          <w:iCs/>
          <w:szCs w:val="24"/>
          <w:highlight w:val="green"/>
        </w:rPr>
        <w:t xml:space="preserve">ber </w:t>
      </w:r>
      <w:r w:rsidR="00CA16F7" w:rsidRPr="00CA16F7">
        <w:rPr>
          <w:rFonts w:asciiTheme="minorHAnsi" w:hAnsiTheme="minorHAnsi" w:cs="Arial"/>
          <w:b/>
          <w:iCs/>
          <w:szCs w:val="24"/>
          <w:highlight w:val="green"/>
        </w:rPr>
        <w:t>9</w:t>
      </w:r>
      <w:r w:rsidRPr="00CA16F7">
        <w:rPr>
          <w:rFonts w:asciiTheme="minorHAnsi" w:hAnsiTheme="minorHAnsi"/>
          <w:b/>
          <w:szCs w:val="24"/>
          <w:highlight w:val="green"/>
        </w:rPr>
        <w:t>.</w:t>
      </w:r>
      <w:r w:rsidR="00CA16F7" w:rsidRPr="00CA16F7">
        <w:rPr>
          <w:rFonts w:asciiTheme="minorHAnsi" w:hAnsiTheme="minorHAnsi"/>
          <w:b/>
          <w:szCs w:val="24"/>
          <w:highlight w:val="green"/>
        </w:rPr>
        <w:t xml:space="preserve"> [No late work accepted after Monday, September 11.]</w:t>
      </w:r>
    </w:p>
    <w:p w14:paraId="17F0A01D" w14:textId="2C738936" w:rsidR="00004B09" w:rsidRPr="00CA16F7" w:rsidRDefault="00004B09" w:rsidP="00004B09">
      <w:pPr>
        <w:numPr>
          <w:ilvl w:val="0"/>
          <w:numId w:val="17"/>
        </w:numPr>
        <w:spacing w:line="240" w:lineRule="auto"/>
        <w:rPr>
          <w:rFonts w:asciiTheme="minorHAnsi" w:hAnsiTheme="minorHAnsi"/>
          <w:b/>
          <w:szCs w:val="24"/>
          <w:highlight w:val="green"/>
        </w:rPr>
      </w:pPr>
      <w:r w:rsidRPr="00CA16F7">
        <w:rPr>
          <w:rFonts w:asciiTheme="minorHAnsi" w:hAnsiTheme="minorHAnsi"/>
          <w:b/>
          <w:szCs w:val="24"/>
          <w:highlight w:val="green"/>
          <w:u w:val="single"/>
        </w:rPr>
        <w:t>Rough Draft – Essay and Bibliography</w:t>
      </w:r>
      <w:r w:rsidRPr="00CA16F7">
        <w:rPr>
          <w:rFonts w:asciiTheme="minorHAnsi" w:hAnsiTheme="minorHAnsi"/>
          <w:b/>
          <w:szCs w:val="24"/>
          <w:highlight w:val="green"/>
        </w:rPr>
        <w:t xml:space="preserve">: </w:t>
      </w:r>
      <w:r w:rsidR="00CA16F7" w:rsidRPr="00CA16F7">
        <w:rPr>
          <w:rFonts w:asciiTheme="minorHAnsi" w:hAnsiTheme="minorHAnsi"/>
          <w:b/>
          <w:szCs w:val="24"/>
          <w:highlight w:val="green"/>
        </w:rPr>
        <w:t>Satur</w:t>
      </w:r>
      <w:r w:rsidRPr="00CA16F7">
        <w:rPr>
          <w:rFonts w:asciiTheme="minorHAnsi" w:hAnsiTheme="minorHAnsi"/>
          <w:b/>
          <w:szCs w:val="24"/>
          <w:highlight w:val="green"/>
        </w:rPr>
        <w:t xml:space="preserve">day, </w:t>
      </w:r>
      <w:r w:rsidR="00CA16F7" w:rsidRPr="00CA16F7">
        <w:rPr>
          <w:rFonts w:asciiTheme="minorHAnsi" w:hAnsiTheme="minorHAnsi" w:cs="Arial"/>
          <w:b/>
          <w:iCs/>
          <w:szCs w:val="24"/>
          <w:highlight w:val="green"/>
        </w:rPr>
        <w:t>September</w:t>
      </w:r>
      <w:r w:rsidRPr="00CA16F7">
        <w:rPr>
          <w:rFonts w:asciiTheme="minorHAnsi" w:hAnsiTheme="minorHAnsi" w:cs="Arial"/>
          <w:b/>
          <w:iCs/>
          <w:szCs w:val="24"/>
          <w:highlight w:val="green"/>
        </w:rPr>
        <w:t xml:space="preserve"> </w:t>
      </w:r>
      <w:r w:rsidR="00CA16F7" w:rsidRPr="00CA16F7">
        <w:rPr>
          <w:rFonts w:asciiTheme="minorHAnsi" w:hAnsiTheme="minorHAnsi" w:cs="Arial"/>
          <w:b/>
          <w:iCs/>
          <w:szCs w:val="24"/>
          <w:highlight w:val="green"/>
        </w:rPr>
        <w:t>1</w:t>
      </w:r>
      <w:r w:rsidRPr="00CA16F7">
        <w:rPr>
          <w:rFonts w:asciiTheme="minorHAnsi" w:hAnsiTheme="minorHAnsi" w:cs="Arial"/>
          <w:b/>
          <w:iCs/>
          <w:szCs w:val="24"/>
          <w:highlight w:val="green"/>
        </w:rPr>
        <w:t>6</w:t>
      </w:r>
      <w:r w:rsidRPr="00CA16F7">
        <w:rPr>
          <w:rFonts w:asciiTheme="minorHAnsi" w:hAnsiTheme="minorHAnsi"/>
          <w:b/>
          <w:szCs w:val="24"/>
          <w:highlight w:val="green"/>
        </w:rPr>
        <w:t>.</w:t>
      </w:r>
      <w:r w:rsidR="00CA16F7" w:rsidRPr="00CA16F7">
        <w:rPr>
          <w:rFonts w:asciiTheme="minorHAnsi" w:hAnsiTheme="minorHAnsi"/>
          <w:b/>
          <w:szCs w:val="24"/>
          <w:highlight w:val="green"/>
        </w:rPr>
        <w:t xml:space="preserve"> </w:t>
      </w:r>
      <w:r w:rsidR="00CA16F7" w:rsidRPr="00CA16F7">
        <w:rPr>
          <w:rFonts w:asciiTheme="minorHAnsi" w:hAnsiTheme="minorHAnsi"/>
          <w:b/>
          <w:szCs w:val="24"/>
          <w:highlight w:val="green"/>
        </w:rPr>
        <w:t>[No late work accepted after Monday, September 1</w:t>
      </w:r>
      <w:r w:rsidR="00CA16F7" w:rsidRPr="00CA16F7">
        <w:rPr>
          <w:rFonts w:asciiTheme="minorHAnsi" w:hAnsiTheme="minorHAnsi"/>
          <w:b/>
          <w:szCs w:val="24"/>
          <w:highlight w:val="green"/>
        </w:rPr>
        <w:t>8</w:t>
      </w:r>
      <w:r w:rsidR="00CA16F7" w:rsidRPr="00CA16F7">
        <w:rPr>
          <w:rFonts w:asciiTheme="minorHAnsi" w:hAnsiTheme="minorHAnsi"/>
          <w:b/>
          <w:szCs w:val="24"/>
          <w:highlight w:val="green"/>
        </w:rPr>
        <w:t>.]</w:t>
      </w:r>
    </w:p>
    <w:p w14:paraId="053B353B" w14:textId="1C3F9F63" w:rsidR="00004B09" w:rsidRPr="00CA16F7" w:rsidRDefault="00004B09" w:rsidP="00004B09">
      <w:pPr>
        <w:numPr>
          <w:ilvl w:val="0"/>
          <w:numId w:val="17"/>
        </w:numPr>
        <w:spacing w:line="240" w:lineRule="auto"/>
        <w:rPr>
          <w:rFonts w:asciiTheme="minorHAnsi" w:hAnsiTheme="minorHAnsi"/>
          <w:b/>
          <w:szCs w:val="24"/>
          <w:highlight w:val="green"/>
        </w:rPr>
      </w:pPr>
      <w:r w:rsidRPr="00CA16F7">
        <w:rPr>
          <w:rFonts w:asciiTheme="minorHAnsi" w:hAnsiTheme="minorHAnsi"/>
          <w:b/>
          <w:szCs w:val="24"/>
          <w:highlight w:val="green"/>
          <w:u w:val="single"/>
        </w:rPr>
        <w:t>Final Project</w:t>
      </w:r>
      <w:r w:rsidRPr="00CA16F7">
        <w:rPr>
          <w:rFonts w:asciiTheme="minorHAnsi" w:hAnsiTheme="minorHAnsi"/>
          <w:b/>
          <w:szCs w:val="24"/>
          <w:highlight w:val="green"/>
        </w:rPr>
        <w:t xml:space="preserve">: Saturday, </w:t>
      </w:r>
      <w:r w:rsidR="00CA16F7" w:rsidRPr="00CA16F7">
        <w:rPr>
          <w:rFonts w:asciiTheme="minorHAnsi" w:hAnsiTheme="minorHAnsi"/>
          <w:b/>
          <w:szCs w:val="24"/>
          <w:highlight w:val="green"/>
        </w:rPr>
        <w:t>S</w:t>
      </w:r>
      <w:r w:rsidRPr="00CA16F7">
        <w:rPr>
          <w:rFonts w:asciiTheme="minorHAnsi" w:hAnsiTheme="minorHAnsi" w:cs="Arial"/>
          <w:b/>
          <w:iCs/>
          <w:szCs w:val="24"/>
          <w:highlight w:val="green"/>
        </w:rPr>
        <w:t>e</w:t>
      </w:r>
      <w:r w:rsidR="00CA16F7" w:rsidRPr="00CA16F7">
        <w:rPr>
          <w:rFonts w:asciiTheme="minorHAnsi" w:hAnsiTheme="minorHAnsi" w:cs="Arial"/>
          <w:b/>
          <w:iCs/>
          <w:szCs w:val="24"/>
          <w:highlight w:val="green"/>
        </w:rPr>
        <w:t>pte</w:t>
      </w:r>
      <w:r w:rsidRPr="00CA16F7">
        <w:rPr>
          <w:rFonts w:asciiTheme="minorHAnsi" w:hAnsiTheme="minorHAnsi" w:cs="Arial"/>
          <w:b/>
          <w:iCs/>
          <w:szCs w:val="24"/>
          <w:highlight w:val="green"/>
        </w:rPr>
        <w:t xml:space="preserve">mber </w:t>
      </w:r>
      <w:r w:rsidR="00CA16F7" w:rsidRPr="00CA16F7">
        <w:rPr>
          <w:rFonts w:asciiTheme="minorHAnsi" w:hAnsiTheme="minorHAnsi" w:cs="Arial"/>
          <w:b/>
          <w:iCs/>
          <w:szCs w:val="24"/>
          <w:highlight w:val="green"/>
        </w:rPr>
        <w:t>30</w:t>
      </w:r>
      <w:r w:rsidRPr="00CA16F7">
        <w:rPr>
          <w:rFonts w:asciiTheme="minorHAnsi" w:hAnsiTheme="minorHAnsi"/>
          <w:b/>
          <w:szCs w:val="24"/>
          <w:highlight w:val="green"/>
        </w:rPr>
        <w:t>.</w:t>
      </w:r>
    </w:p>
    <w:p w14:paraId="4B75D0DB" w14:textId="141991B9" w:rsidR="00004B09" w:rsidRPr="00CA16F7" w:rsidRDefault="00004B09" w:rsidP="00004B09">
      <w:pPr>
        <w:numPr>
          <w:ilvl w:val="0"/>
          <w:numId w:val="17"/>
        </w:numPr>
        <w:spacing w:line="240" w:lineRule="auto"/>
        <w:rPr>
          <w:rFonts w:asciiTheme="minorHAnsi" w:hAnsiTheme="minorHAnsi"/>
          <w:b/>
          <w:szCs w:val="24"/>
          <w:highlight w:val="green"/>
        </w:rPr>
      </w:pPr>
      <w:r w:rsidRPr="00CA16F7">
        <w:rPr>
          <w:rFonts w:asciiTheme="minorHAnsi" w:hAnsiTheme="minorHAnsi"/>
          <w:b/>
          <w:szCs w:val="24"/>
          <w:highlight w:val="green"/>
          <w:u w:val="single"/>
        </w:rPr>
        <w:t>Last day to submit any written: Saturday, October 7</w:t>
      </w:r>
      <w:r w:rsidRPr="00CA16F7">
        <w:rPr>
          <w:rFonts w:asciiTheme="minorHAnsi" w:hAnsiTheme="minorHAnsi"/>
          <w:b/>
          <w:szCs w:val="24"/>
          <w:highlight w:val="green"/>
        </w:rPr>
        <w:t>.</w:t>
      </w:r>
    </w:p>
    <w:p w14:paraId="01DA32C9" w14:textId="77777777" w:rsidR="00004B09" w:rsidRDefault="00004B09" w:rsidP="00004B09">
      <w:pPr>
        <w:spacing w:line="240" w:lineRule="auto"/>
        <w:jc w:val="both"/>
        <w:rPr>
          <w:rFonts w:cs="Calibri"/>
          <w:bCs/>
          <w:szCs w:val="24"/>
        </w:rPr>
      </w:pPr>
    </w:p>
    <w:p w14:paraId="2ADAF89A" w14:textId="77777777" w:rsidR="00004B09" w:rsidRDefault="00004B09" w:rsidP="00004B09">
      <w:pPr>
        <w:spacing w:line="240" w:lineRule="auto"/>
        <w:jc w:val="both"/>
        <w:rPr>
          <w:rFonts w:cs="Calibri"/>
          <w:b/>
          <w:bCs/>
          <w:szCs w:val="24"/>
        </w:rPr>
      </w:pPr>
    </w:p>
    <w:p w14:paraId="5F4078B2" w14:textId="1BF3205E" w:rsidR="00F5776C" w:rsidRPr="005C08E9" w:rsidRDefault="00F5776C" w:rsidP="00E674C6">
      <w:pPr>
        <w:spacing w:line="240" w:lineRule="auto"/>
        <w:jc w:val="both"/>
        <w:rPr>
          <w:rFonts w:cs="Calibri"/>
          <w:b/>
          <w:sz w:val="28"/>
          <w:szCs w:val="28"/>
        </w:rPr>
      </w:pPr>
      <w:r w:rsidRPr="005C08E9">
        <w:rPr>
          <w:rFonts w:cs="Calibri"/>
          <w:b/>
          <w:sz w:val="28"/>
          <w:szCs w:val="28"/>
        </w:rPr>
        <w:t>TERM PAPER</w:t>
      </w:r>
    </w:p>
    <w:p w14:paraId="25806191" w14:textId="77777777" w:rsidR="005C08E9" w:rsidRDefault="005C08E9" w:rsidP="00E674C6">
      <w:pPr>
        <w:spacing w:line="240" w:lineRule="auto"/>
        <w:jc w:val="both"/>
        <w:rPr>
          <w:rFonts w:cs="Calibri"/>
          <w:szCs w:val="24"/>
        </w:rPr>
      </w:pPr>
    </w:p>
    <w:p w14:paraId="47632BB1" w14:textId="29D32D5F" w:rsidR="00F5776C" w:rsidRDefault="009873D9" w:rsidP="00E674C6">
      <w:pPr>
        <w:spacing w:line="240" w:lineRule="auto"/>
        <w:jc w:val="both"/>
        <w:rPr>
          <w:rFonts w:cs="Calibri"/>
          <w:szCs w:val="24"/>
        </w:rPr>
      </w:pPr>
      <w:r w:rsidRPr="009873D9">
        <w:rPr>
          <w:rFonts w:cs="Calibri"/>
          <w:szCs w:val="24"/>
        </w:rPr>
        <w:t xml:space="preserve">You will be assigned individually a research article from a geography journal in which the research </w:t>
      </w:r>
      <w:proofErr w:type="gramStart"/>
      <w:r w:rsidR="007F7663" w:rsidRPr="009873D9">
        <w:rPr>
          <w:rFonts w:cs="Calibri"/>
          <w:szCs w:val="24"/>
        </w:rPr>
        <w:t>focuses</w:t>
      </w:r>
      <w:proofErr w:type="gramEnd"/>
      <w:r w:rsidRPr="009873D9">
        <w:rPr>
          <w:rFonts w:cs="Calibri"/>
          <w:szCs w:val="24"/>
        </w:rPr>
        <w:t xml:space="preserve"> or site is located in Europe.  </w:t>
      </w:r>
      <w:r w:rsidR="00F5776C" w:rsidRPr="00A148B6">
        <w:rPr>
          <w:rFonts w:cs="Calibri"/>
          <w:szCs w:val="24"/>
        </w:rPr>
        <w:t xml:space="preserve">You will then summarize the elements of that paper, including the </w:t>
      </w:r>
      <w:r w:rsidR="007F7663">
        <w:rPr>
          <w:rFonts w:cs="Calibri"/>
          <w:szCs w:val="24"/>
        </w:rPr>
        <w:t xml:space="preserve">introduction, </w:t>
      </w:r>
      <w:r w:rsidR="0022406B">
        <w:rPr>
          <w:rFonts w:cs="Calibri"/>
          <w:szCs w:val="24"/>
        </w:rPr>
        <w:t>arg</w:t>
      </w:r>
      <w:r w:rsidR="00F5776C" w:rsidRPr="00A148B6">
        <w:rPr>
          <w:rFonts w:cs="Calibri"/>
          <w:szCs w:val="24"/>
        </w:rPr>
        <w:t>u</w:t>
      </w:r>
      <w:r w:rsidR="0022406B">
        <w:rPr>
          <w:rFonts w:cs="Calibri"/>
          <w:szCs w:val="24"/>
        </w:rPr>
        <w:t>m</w:t>
      </w:r>
      <w:r w:rsidR="00F5776C" w:rsidRPr="00A148B6">
        <w:rPr>
          <w:rFonts w:cs="Calibri"/>
          <w:szCs w:val="24"/>
        </w:rPr>
        <w:t>e</w:t>
      </w:r>
      <w:r w:rsidR="0022406B">
        <w:rPr>
          <w:rFonts w:cs="Calibri"/>
          <w:szCs w:val="24"/>
        </w:rPr>
        <w:t>n</w:t>
      </w:r>
      <w:r w:rsidR="00F5776C" w:rsidRPr="00A148B6">
        <w:rPr>
          <w:rFonts w:cs="Calibri"/>
          <w:szCs w:val="24"/>
        </w:rPr>
        <w:t xml:space="preserve">t, </w:t>
      </w:r>
      <w:r w:rsidR="007F7663">
        <w:rPr>
          <w:rFonts w:cs="Calibri"/>
          <w:szCs w:val="24"/>
        </w:rPr>
        <w:t xml:space="preserve">structure of the article, </w:t>
      </w:r>
      <w:r w:rsidR="00F5776C" w:rsidRPr="00A148B6">
        <w:rPr>
          <w:rFonts w:cs="Calibri"/>
          <w:szCs w:val="24"/>
        </w:rPr>
        <w:t xml:space="preserve">methodology, </w:t>
      </w:r>
      <w:proofErr w:type="gramStart"/>
      <w:r w:rsidR="00F5776C" w:rsidRPr="00A148B6">
        <w:rPr>
          <w:rFonts w:cs="Calibri"/>
          <w:szCs w:val="24"/>
        </w:rPr>
        <w:t>literatures</w:t>
      </w:r>
      <w:proofErr w:type="gramEnd"/>
      <w:r w:rsidR="007F7663">
        <w:rPr>
          <w:rFonts w:cs="Calibri"/>
          <w:szCs w:val="24"/>
        </w:rPr>
        <w:t>,</w:t>
      </w:r>
      <w:r w:rsidR="00F5776C" w:rsidRPr="00A148B6">
        <w:rPr>
          <w:rFonts w:cs="Calibri"/>
          <w:szCs w:val="24"/>
        </w:rPr>
        <w:t xml:space="preserve"> </w:t>
      </w:r>
      <w:r w:rsidR="007F7663" w:rsidRPr="00A148B6">
        <w:rPr>
          <w:rFonts w:cs="Calibri"/>
          <w:szCs w:val="24"/>
        </w:rPr>
        <w:t>conclusions,</w:t>
      </w:r>
      <w:r w:rsidR="00F5776C" w:rsidRPr="00A148B6">
        <w:rPr>
          <w:rFonts w:cs="Calibri"/>
          <w:szCs w:val="24"/>
        </w:rPr>
        <w:t xml:space="preserve"> </w:t>
      </w:r>
      <w:r w:rsidR="007F7663" w:rsidRPr="00A148B6">
        <w:rPr>
          <w:rFonts w:cs="Calibri"/>
          <w:szCs w:val="24"/>
        </w:rPr>
        <w:t xml:space="preserve">and </w:t>
      </w:r>
      <w:r w:rsidR="007F7663">
        <w:rPr>
          <w:rFonts w:cs="Calibri"/>
          <w:szCs w:val="24"/>
        </w:rPr>
        <w:t xml:space="preserve">bibliography.  This will be </w:t>
      </w:r>
      <w:r w:rsidR="00F5776C" w:rsidRPr="00A148B6">
        <w:rPr>
          <w:rFonts w:cs="Calibri"/>
          <w:szCs w:val="24"/>
        </w:rPr>
        <w:t xml:space="preserve">based on the summary format provided in the </w:t>
      </w:r>
      <w:r w:rsidR="00F5776C">
        <w:rPr>
          <w:rFonts w:cs="Calibri"/>
          <w:szCs w:val="24"/>
        </w:rPr>
        <w:t>Research Paper I</w:t>
      </w:r>
      <w:r w:rsidR="00F5776C" w:rsidRPr="00A148B6">
        <w:rPr>
          <w:rFonts w:cs="Calibri"/>
          <w:szCs w:val="24"/>
        </w:rPr>
        <w:t>nstructions</w:t>
      </w:r>
      <w:r w:rsidR="00F5776C">
        <w:rPr>
          <w:rFonts w:cs="Calibri"/>
          <w:szCs w:val="24"/>
        </w:rPr>
        <w:t xml:space="preserve"> file</w:t>
      </w:r>
      <w:r w:rsidR="00F5776C" w:rsidRPr="00A148B6">
        <w:rPr>
          <w:rFonts w:cs="Calibri"/>
          <w:szCs w:val="24"/>
        </w:rPr>
        <w:t>.</w:t>
      </w:r>
      <w:r w:rsidR="0048644B">
        <w:rPr>
          <w:rFonts w:cs="Calibri"/>
          <w:szCs w:val="24"/>
        </w:rPr>
        <w:t xml:space="preserve">  </w:t>
      </w:r>
      <w:r w:rsidR="0048644B">
        <w:rPr>
          <w:rFonts w:asciiTheme="minorHAnsi" w:hAnsiTheme="minorHAnsi" w:cs="Calibri"/>
          <w:szCs w:val="24"/>
        </w:rPr>
        <w:t>The term paper is worth 30% of your final grade.</w:t>
      </w:r>
      <w:r w:rsidR="00F5776C" w:rsidRPr="00A148B6">
        <w:rPr>
          <w:rFonts w:cs="Calibri"/>
          <w:szCs w:val="24"/>
        </w:rPr>
        <w:t xml:space="preserve"> </w:t>
      </w:r>
    </w:p>
    <w:p w14:paraId="428FF5C6" w14:textId="77777777" w:rsidR="00F5776C" w:rsidRDefault="00F5776C" w:rsidP="00E674C6">
      <w:pPr>
        <w:spacing w:line="240" w:lineRule="auto"/>
        <w:jc w:val="both"/>
        <w:rPr>
          <w:rFonts w:cs="Calibri"/>
          <w:szCs w:val="24"/>
        </w:rPr>
      </w:pPr>
    </w:p>
    <w:p w14:paraId="27D489EB" w14:textId="1E019047" w:rsidR="00F5776C" w:rsidRPr="00E33C7A" w:rsidRDefault="00F5776C" w:rsidP="005A492B">
      <w:pPr>
        <w:pStyle w:val="ListParagraph"/>
        <w:numPr>
          <w:ilvl w:val="0"/>
          <w:numId w:val="10"/>
        </w:numPr>
        <w:spacing w:line="240" w:lineRule="auto"/>
        <w:jc w:val="both"/>
        <w:rPr>
          <w:rFonts w:cs="Calibri"/>
          <w:szCs w:val="24"/>
        </w:rPr>
      </w:pPr>
      <w:r w:rsidRPr="00217EE6">
        <w:rPr>
          <w:rFonts w:cs="Calibri"/>
          <w:szCs w:val="24"/>
          <w:highlight w:val="green"/>
        </w:rPr>
        <w:t xml:space="preserve">The </w:t>
      </w:r>
      <w:r w:rsidRPr="00217EE6">
        <w:rPr>
          <w:rFonts w:cs="Calibri"/>
          <w:b/>
          <w:szCs w:val="24"/>
          <w:highlight w:val="green"/>
        </w:rPr>
        <w:t xml:space="preserve">due date </w:t>
      </w:r>
      <w:r w:rsidR="008528FB">
        <w:rPr>
          <w:rFonts w:cs="Calibri"/>
          <w:b/>
          <w:szCs w:val="24"/>
          <w:highlight w:val="green"/>
        </w:rPr>
        <w:t xml:space="preserve">of the term-paper final project </w:t>
      </w:r>
      <w:r w:rsidRPr="00217EE6">
        <w:rPr>
          <w:rFonts w:cs="Calibri"/>
          <w:b/>
          <w:szCs w:val="24"/>
          <w:highlight w:val="green"/>
        </w:rPr>
        <w:t xml:space="preserve">is </w:t>
      </w:r>
      <w:r w:rsidR="00853750" w:rsidRPr="00E33C7A">
        <w:rPr>
          <w:rFonts w:asciiTheme="minorHAnsi" w:hAnsiTheme="minorHAnsi" w:cs="Arial"/>
          <w:b/>
          <w:szCs w:val="24"/>
          <w:highlight w:val="green"/>
        </w:rPr>
        <w:t xml:space="preserve">Saturday, </w:t>
      </w:r>
      <w:r w:rsidR="00FE1774">
        <w:rPr>
          <w:rFonts w:asciiTheme="minorHAnsi" w:hAnsiTheme="minorHAnsi" w:cs="Calibri"/>
          <w:b/>
          <w:bCs/>
          <w:szCs w:val="24"/>
          <w:highlight w:val="green"/>
        </w:rPr>
        <w:t>Octobe</w:t>
      </w:r>
      <w:r w:rsidR="00882325" w:rsidRPr="00E33C7A">
        <w:rPr>
          <w:rFonts w:asciiTheme="minorHAnsi" w:hAnsiTheme="minorHAnsi" w:cs="Calibri"/>
          <w:b/>
          <w:bCs/>
          <w:szCs w:val="24"/>
          <w:highlight w:val="green"/>
        </w:rPr>
        <w:t xml:space="preserve">r </w:t>
      </w:r>
      <w:r w:rsidR="001B5D16">
        <w:rPr>
          <w:rFonts w:asciiTheme="minorHAnsi" w:hAnsiTheme="minorHAnsi" w:cs="Calibri"/>
          <w:b/>
          <w:bCs/>
          <w:szCs w:val="24"/>
          <w:highlight w:val="green"/>
        </w:rPr>
        <w:t>7</w:t>
      </w:r>
      <w:r w:rsidR="00FE1774">
        <w:rPr>
          <w:rFonts w:asciiTheme="minorHAnsi" w:hAnsiTheme="minorHAnsi" w:cs="Calibri"/>
          <w:b/>
          <w:bCs/>
          <w:szCs w:val="24"/>
          <w:highlight w:val="green"/>
        </w:rPr>
        <w:t xml:space="preserve"> (this is the last day of the term)</w:t>
      </w:r>
      <w:r w:rsidR="00853750" w:rsidRPr="00E33C7A">
        <w:rPr>
          <w:rFonts w:asciiTheme="minorHAnsi" w:hAnsiTheme="minorHAnsi" w:cs="Arial"/>
          <w:b/>
          <w:szCs w:val="24"/>
          <w:highlight w:val="green"/>
        </w:rPr>
        <w:t>.</w:t>
      </w:r>
      <w:r w:rsidRPr="00E33C7A">
        <w:rPr>
          <w:rFonts w:cs="Calibri"/>
          <w:b/>
          <w:szCs w:val="24"/>
          <w:highlight w:val="green"/>
        </w:rPr>
        <w:t xml:space="preserve">  </w:t>
      </w:r>
      <w:r w:rsidR="00217EE6" w:rsidRPr="00E33C7A">
        <w:rPr>
          <w:rFonts w:asciiTheme="minorHAnsi" w:hAnsiTheme="minorHAnsi" w:cs="Calibri"/>
          <w:b/>
          <w:szCs w:val="24"/>
          <w:highlight w:val="green"/>
        </w:rPr>
        <w:t xml:space="preserve">Please note that </w:t>
      </w:r>
      <w:r w:rsidR="00FE1774">
        <w:rPr>
          <w:rFonts w:asciiTheme="minorHAnsi" w:hAnsiTheme="minorHAnsi" w:cs="Calibri"/>
          <w:b/>
          <w:szCs w:val="24"/>
          <w:highlight w:val="green"/>
        </w:rPr>
        <w:t>no pape</w:t>
      </w:r>
      <w:r w:rsidR="00217EE6" w:rsidRPr="00E33C7A">
        <w:rPr>
          <w:rFonts w:asciiTheme="minorHAnsi" w:hAnsiTheme="minorHAnsi" w:cs="Calibri"/>
          <w:b/>
          <w:szCs w:val="24"/>
          <w:highlight w:val="green"/>
        </w:rPr>
        <w:t>r</w:t>
      </w:r>
      <w:r w:rsidR="00217EE6" w:rsidRPr="00E33C7A">
        <w:rPr>
          <w:rFonts w:asciiTheme="minorHAnsi" w:hAnsiTheme="minorHAnsi"/>
          <w:b/>
          <w:szCs w:val="24"/>
          <w:highlight w:val="green"/>
        </w:rPr>
        <w:t xml:space="preserve">s </w:t>
      </w:r>
      <w:r w:rsidR="00FE1774">
        <w:rPr>
          <w:rFonts w:asciiTheme="minorHAnsi" w:hAnsiTheme="minorHAnsi"/>
          <w:b/>
          <w:szCs w:val="24"/>
          <w:highlight w:val="green"/>
        </w:rPr>
        <w:t xml:space="preserve">will be accepted </w:t>
      </w:r>
      <w:r w:rsidR="00217EE6" w:rsidRPr="00E33C7A">
        <w:rPr>
          <w:rFonts w:asciiTheme="minorHAnsi" w:hAnsiTheme="minorHAnsi"/>
          <w:b/>
          <w:szCs w:val="24"/>
          <w:highlight w:val="green"/>
        </w:rPr>
        <w:t>a</w:t>
      </w:r>
      <w:r w:rsidR="00FE1774">
        <w:rPr>
          <w:rFonts w:asciiTheme="minorHAnsi" w:hAnsiTheme="minorHAnsi"/>
          <w:b/>
          <w:szCs w:val="24"/>
          <w:highlight w:val="green"/>
        </w:rPr>
        <w:t>f</w:t>
      </w:r>
      <w:r w:rsidR="00217EE6" w:rsidRPr="00E33C7A">
        <w:rPr>
          <w:rFonts w:asciiTheme="minorHAnsi" w:hAnsiTheme="minorHAnsi"/>
          <w:b/>
          <w:szCs w:val="24"/>
          <w:highlight w:val="green"/>
        </w:rPr>
        <w:t>t</w:t>
      </w:r>
      <w:r w:rsidR="00FE1774">
        <w:rPr>
          <w:rFonts w:asciiTheme="minorHAnsi" w:hAnsiTheme="minorHAnsi"/>
          <w:b/>
          <w:szCs w:val="24"/>
          <w:highlight w:val="green"/>
        </w:rPr>
        <w:t>er this day</w:t>
      </w:r>
      <w:r w:rsidR="00217EE6" w:rsidRPr="00E33C7A">
        <w:rPr>
          <w:rFonts w:asciiTheme="minorHAnsi" w:hAnsiTheme="minorHAnsi"/>
          <w:b/>
          <w:szCs w:val="24"/>
          <w:highlight w:val="green"/>
        </w:rPr>
        <w:t>.</w:t>
      </w:r>
    </w:p>
    <w:p w14:paraId="1FBBBFCF" w14:textId="125E460D" w:rsidR="00F5776C" w:rsidRPr="00411A7C" w:rsidRDefault="00F5776C" w:rsidP="00E674C6">
      <w:pPr>
        <w:pStyle w:val="ListParagraph"/>
        <w:numPr>
          <w:ilvl w:val="0"/>
          <w:numId w:val="10"/>
        </w:numPr>
        <w:shd w:val="clear" w:color="auto" w:fill="FAFAFA"/>
        <w:spacing w:line="240" w:lineRule="auto"/>
        <w:ind w:right="150"/>
        <w:jc w:val="both"/>
        <w:rPr>
          <w:rFonts w:cs="Calibri"/>
          <w:szCs w:val="24"/>
        </w:rPr>
      </w:pPr>
      <w:r w:rsidRPr="00A148B6">
        <w:rPr>
          <w:rFonts w:cs="Calibri"/>
          <w:szCs w:val="24"/>
        </w:rPr>
        <w:t xml:space="preserve">For the paper, you will need to </w:t>
      </w:r>
      <w:r w:rsidRPr="00C25ADE">
        <w:rPr>
          <w:rFonts w:cs="Calibri"/>
          <w:b/>
          <w:szCs w:val="24"/>
        </w:rPr>
        <w:t>STRICTLY</w:t>
      </w:r>
      <w:r w:rsidRPr="00A148B6">
        <w:rPr>
          <w:rFonts w:cs="Calibri"/>
          <w:szCs w:val="24"/>
        </w:rPr>
        <w:t xml:space="preserve"> follow the format provided in analyzing and summarizing the components of the research article about which you are writing</w:t>
      </w:r>
      <w:r w:rsidR="00034C19">
        <w:rPr>
          <w:rFonts w:cs="Calibri"/>
          <w:szCs w:val="24"/>
        </w:rPr>
        <w:t xml:space="preserve"> (this is included in the </w:t>
      </w:r>
      <w:r w:rsidR="00034C19" w:rsidRPr="00034C19">
        <w:rPr>
          <w:rFonts w:cs="Calibri"/>
          <w:b/>
          <w:szCs w:val="24"/>
        </w:rPr>
        <w:t>Research Paper Instructions</w:t>
      </w:r>
      <w:r w:rsidR="00034C19">
        <w:rPr>
          <w:rFonts w:cs="Calibri"/>
          <w:szCs w:val="24"/>
        </w:rPr>
        <w:t xml:space="preserve"> file)</w:t>
      </w:r>
      <w:r w:rsidRPr="00A148B6">
        <w:rPr>
          <w:rFonts w:cs="Calibri"/>
          <w:szCs w:val="24"/>
        </w:rPr>
        <w:t xml:space="preserve">.  Remember that you are only using ONE article in this project.  In completing the following format, you will need to read each section of the article you are </w:t>
      </w:r>
      <w:r w:rsidR="006F0159">
        <w:rPr>
          <w:rFonts w:cs="Calibri"/>
          <w:szCs w:val="24"/>
        </w:rPr>
        <w:t>research</w:t>
      </w:r>
      <w:r w:rsidRPr="00A148B6">
        <w:rPr>
          <w:rFonts w:cs="Calibri"/>
          <w:szCs w:val="24"/>
        </w:rPr>
        <w:t xml:space="preserve">ing very carefully, possibly more than once.  Your </w:t>
      </w:r>
      <w:r w:rsidRPr="00411A7C">
        <w:rPr>
          <w:rFonts w:cs="Calibri"/>
          <w:szCs w:val="24"/>
        </w:rPr>
        <w:t xml:space="preserve">paper should be </w:t>
      </w:r>
      <w:proofErr w:type="gramStart"/>
      <w:r w:rsidRPr="00411A7C">
        <w:rPr>
          <w:rFonts w:cs="Calibri"/>
          <w:szCs w:val="24"/>
        </w:rPr>
        <w:t>at</w:t>
      </w:r>
      <w:r w:rsidR="00034C19" w:rsidRPr="00411A7C">
        <w:rPr>
          <w:rFonts w:cs="Calibri"/>
          <w:szCs w:val="24"/>
        </w:rPr>
        <w:t>-</w:t>
      </w:r>
      <w:r w:rsidRPr="00411A7C">
        <w:rPr>
          <w:rFonts w:cs="Calibri"/>
          <w:szCs w:val="24"/>
        </w:rPr>
        <w:t>least</w:t>
      </w:r>
      <w:proofErr w:type="gramEnd"/>
      <w:r w:rsidRPr="00411A7C">
        <w:rPr>
          <w:rFonts w:cs="Calibri"/>
          <w:szCs w:val="24"/>
        </w:rPr>
        <w:t xml:space="preserve"> 6 pages in length (not including the </w:t>
      </w:r>
      <w:r w:rsidR="00034C19" w:rsidRPr="00411A7C">
        <w:rPr>
          <w:rFonts w:cs="Calibri"/>
          <w:szCs w:val="24"/>
        </w:rPr>
        <w:t>Cov</w:t>
      </w:r>
      <w:r w:rsidRPr="00411A7C">
        <w:rPr>
          <w:rFonts w:cs="Calibri"/>
          <w:szCs w:val="24"/>
        </w:rPr>
        <w:t>e</w:t>
      </w:r>
      <w:r w:rsidR="00034C19" w:rsidRPr="00411A7C">
        <w:rPr>
          <w:rFonts w:cs="Calibri"/>
          <w:szCs w:val="24"/>
        </w:rPr>
        <w:t>r</w:t>
      </w:r>
      <w:r w:rsidRPr="00411A7C">
        <w:rPr>
          <w:rFonts w:cs="Calibri"/>
          <w:szCs w:val="24"/>
        </w:rPr>
        <w:t xml:space="preserve"> </w:t>
      </w:r>
      <w:r w:rsidR="00034C19" w:rsidRPr="00411A7C">
        <w:rPr>
          <w:rFonts w:cs="Calibri"/>
          <w:szCs w:val="24"/>
        </w:rPr>
        <w:t>P</w:t>
      </w:r>
      <w:r w:rsidRPr="00411A7C">
        <w:rPr>
          <w:rFonts w:cs="Calibri"/>
          <w:szCs w:val="24"/>
        </w:rPr>
        <w:t>age); you must follow the formatting procedure listed at the beginning of this section.</w:t>
      </w:r>
    </w:p>
    <w:p w14:paraId="00BA2DF6" w14:textId="40001BE6" w:rsidR="00F5776C" w:rsidRPr="00701EC4" w:rsidRDefault="00F5776C" w:rsidP="00E674C6">
      <w:pPr>
        <w:numPr>
          <w:ilvl w:val="0"/>
          <w:numId w:val="9"/>
        </w:numPr>
        <w:spacing w:line="240" w:lineRule="auto"/>
        <w:jc w:val="both"/>
        <w:rPr>
          <w:rFonts w:cs="Calibri"/>
          <w:szCs w:val="24"/>
        </w:rPr>
      </w:pPr>
      <w:r w:rsidRPr="00701EC4">
        <w:rPr>
          <w:rFonts w:cs="Calibri"/>
          <w:b/>
          <w:szCs w:val="24"/>
          <w:highlight w:val="green"/>
        </w:rPr>
        <w:t xml:space="preserve">Selecting an </w:t>
      </w:r>
      <w:proofErr w:type="gramStart"/>
      <w:r w:rsidRPr="00701EC4">
        <w:rPr>
          <w:rFonts w:cs="Calibri"/>
          <w:b/>
          <w:szCs w:val="24"/>
          <w:highlight w:val="green"/>
        </w:rPr>
        <w:t>Article</w:t>
      </w:r>
      <w:proofErr w:type="gramEnd"/>
      <w:r w:rsidRPr="00701EC4">
        <w:rPr>
          <w:rFonts w:cs="Calibri"/>
          <w:b/>
          <w:szCs w:val="24"/>
          <w:highlight w:val="green"/>
        </w:rPr>
        <w:t xml:space="preserve"> (due date </w:t>
      </w:r>
      <w:r w:rsidRPr="00684E0F">
        <w:rPr>
          <w:rFonts w:cs="Calibri"/>
          <w:b/>
          <w:szCs w:val="24"/>
          <w:highlight w:val="green"/>
        </w:rPr>
        <w:t xml:space="preserve">is </w:t>
      </w:r>
      <w:r w:rsidR="00481109" w:rsidRPr="00684E0F">
        <w:rPr>
          <w:rFonts w:cs="Calibri"/>
          <w:b/>
          <w:szCs w:val="24"/>
          <w:highlight w:val="green"/>
        </w:rPr>
        <w:t>Satur</w:t>
      </w:r>
      <w:r w:rsidRPr="00684E0F">
        <w:rPr>
          <w:rFonts w:cs="Calibri"/>
          <w:b/>
          <w:szCs w:val="24"/>
          <w:highlight w:val="green"/>
        </w:rPr>
        <w:t xml:space="preserve">day, </w:t>
      </w:r>
      <w:r w:rsidR="00FE1774">
        <w:rPr>
          <w:rFonts w:asciiTheme="minorHAnsi" w:hAnsiTheme="minorHAnsi" w:cs="Arial"/>
          <w:b/>
          <w:szCs w:val="24"/>
          <w:highlight w:val="green"/>
        </w:rPr>
        <w:t>Septembe</w:t>
      </w:r>
      <w:r w:rsidR="00701EC4" w:rsidRPr="00684E0F">
        <w:rPr>
          <w:rFonts w:asciiTheme="minorHAnsi" w:hAnsiTheme="minorHAnsi" w:cs="Arial"/>
          <w:b/>
          <w:szCs w:val="24"/>
          <w:highlight w:val="green"/>
        </w:rPr>
        <w:t xml:space="preserve">r </w:t>
      </w:r>
      <w:r w:rsidR="001B5D16">
        <w:rPr>
          <w:rFonts w:asciiTheme="minorHAnsi" w:hAnsiTheme="minorHAnsi" w:cs="Arial"/>
          <w:b/>
          <w:szCs w:val="24"/>
          <w:highlight w:val="green"/>
        </w:rPr>
        <w:t>9</w:t>
      </w:r>
      <w:r w:rsidRPr="00684E0F">
        <w:rPr>
          <w:rFonts w:cs="Calibri"/>
          <w:b/>
          <w:szCs w:val="24"/>
          <w:highlight w:val="green"/>
        </w:rPr>
        <w:t>)</w:t>
      </w:r>
      <w:r w:rsidRPr="00684E0F">
        <w:rPr>
          <w:rFonts w:cs="Calibri"/>
          <w:b/>
          <w:szCs w:val="24"/>
        </w:rPr>
        <w:t xml:space="preserve">: </w:t>
      </w:r>
      <w:r w:rsidRPr="00684E0F">
        <w:rPr>
          <w:rFonts w:cs="Calibri"/>
          <w:szCs w:val="24"/>
        </w:rPr>
        <w:t xml:space="preserve"> </w:t>
      </w:r>
      <w:r w:rsidRPr="00411A7C">
        <w:rPr>
          <w:rFonts w:cs="Calibri"/>
          <w:szCs w:val="24"/>
        </w:rPr>
        <w:t xml:space="preserve">The first step in completing this assignment is finding </w:t>
      </w:r>
      <w:r w:rsidR="006F0159">
        <w:rPr>
          <w:rFonts w:cs="Calibri"/>
          <w:szCs w:val="24"/>
        </w:rPr>
        <w:t>three</w:t>
      </w:r>
      <w:r w:rsidRPr="00411A7C">
        <w:rPr>
          <w:rFonts w:cs="Calibri"/>
          <w:szCs w:val="24"/>
        </w:rPr>
        <w:t xml:space="preserve"> article</w:t>
      </w:r>
      <w:r w:rsidR="006F0159">
        <w:rPr>
          <w:rFonts w:cs="Calibri"/>
          <w:szCs w:val="24"/>
        </w:rPr>
        <w:t xml:space="preserve">s that you are interested </w:t>
      </w:r>
      <w:r w:rsidR="00CA16F7">
        <w:rPr>
          <w:rFonts w:cs="Calibri"/>
          <w:szCs w:val="24"/>
        </w:rPr>
        <w:t>in researching</w:t>
      </w:r>
      <w:r w:rsidRPr="00411A7C">
        <w:rPr>
          <w:rFonts w:cs="Calibri"/>
          <w:szCs w:val="24"/>
        </w:rPr>
        <w:t>.  The article</w:t>
      </w:r>
      <w:r w:rsidR="006F0159">
        <w:rPr>
          <w:rFonts w:cs="Calibri"/>
          <w:szCs w:val="24"/>
        </w:rPr>
        <w:t>s</w:t>
      </w:r>
      <w:r w:rsidRPr="00411A7C">
        <w:rPr>
          <w:rFonts w:cs="Calibri"/>
          <w:szCs w:val="24"/>
        </w:rPr>
        <w:t xml:space="preserve"> you use must comply with the overall assignment – it must be geography article</w:t>
      </w:r>
      <w:r w:rsidR="0059272E">
        <w:rPr>
          <w:rFonts w:cs="Calibri"/>
          <w:szCs w:val="24"/>
        </w:rPr>
        <w:t>s</w:t>
      </w:r>
      <w:r w:rsidR="00B83FC5" w:rsidRPr="00411A7C">
        <w:rPr>
          <w:rFonts w:cs="Calibri"/>
          <w:szCs w:val="24"/>
        </w:rPr>
        <w:t xml:space="preserve"> in which the research focus or site is located in Europe</w:t>
      </w:r>
      <w:r w:rsidRPr="00411A7C">
        <w:rPr>
          <w:rFonts w:cs="Calibri"/>
          <w:szCs w:val="24"/>
        </w:rPr>
        <w:t>, the research must be related to one of the topics covered in the course textbook, it must be a full-length, research article (</w:t>
      </w:r>
      <w:r w:rsidRPr="00411A7C">
        <w:rPr>
          <w:rFonts w:cs="Calibri"/>
          <w:szCs w:val="24"/>
          <w:u w:val="single"/>
        </w:rPr>
        <w:t>not</w:t>
      </w:r>
      <w:r w:rsidRPr="00411A7C">
        <w:rPr>
          <w:rFonts w:cs="Calibri"/>
          <w:szCs w:val="24"/>
        </w:rPr>
        <w:t xml:space="preserve"> book reviews, </w:t>
      </w:r>
      <w:r w:rsidR="00B83FC5" w:rsidRPr="00411A7C">
        <w:rPr>
          <w:rFonts w:cs="Calibri"/>
          <w:szCs w:val="24"/>
        </w:rPr>
        <w:t xml:space="preserve">editorials, </w:t>
      </w:r>
      <w:r w:rsidRPr="00411A7C">
        <w:rPr>
          <w:rFonts w:cs="Calibri"/>
          <w:szCs w:val="24"/>
        </w:rPr>
        <w:t xml:space="preserve">commentaries, </w:t>
      </w:r>
      <w:r w:rsidR="00034C19" w:rsidRPr="00411A7C">
        <w:rPr>
          <w:rFonts w:cs="Calibri"/>
          <w:szCs w:val="24"/>
        </w:rPr>
        <w:t xml:space="preserve">country reports, </w:t>
      </w:r>
      <w:r w:rsidRPr="00411A7C">
        <w:rPr>
          <w:rFonts w:cs="Calibri"/>
          <w:szCs w:val="24"/>
        </w:rPr>
        <w:t xml:space="preserve">or special issue entries), and it must be from one of the peer reviewed geography journals listed in the Research Paper Instructions.  They must also be published in the year </w:t>
      </w:r>
      <w:r w:rsidR="003738C8" w:rsidRPr="00944282">
        <w:rPr>
          <w:rFonts w:cs="Calibri"/>
          <w:szCs w:val="24"/>
        </w:rPr>
        <w:t>200</w:t>
      </w:r>
      <w:r w:rsidR="002C7CD7" w:rsidRPr="00944282">
        <w:rPr>
          <w:rFonts w:cs="Calibri"/>
          <w:szCs w:val="24"/>
        </w:rPr>
        <w:t>1</w:t>
      </w:r>
      <w:r w:rsidRPr="00411A7C">
        <w:rPr>
          <w:rFonts w:cs="Calibri"/>
          <w:szCs w:val="24"/>
        </w:rPr>
        <w:t xml:space="preserve"> or later.  Only one person will be allowed to review an article, so it is a good idea to pick out a few that </w:t>
      </w:r>
      <w:r w:rsidR="00004B09" w:rsidRPr="00411A7C">
        <w:rPr>
          <w:rFonts w:cs="Calibri"/>
          <w:szCs w:val="24"/>
        </w:rPr>
        <w:t>interest</w:t>
      </w:r>
      <w:r w:rsidRPr="00411A7C">
        <w:rPr>
          <w:rFonts w:cs="Calibri"/>
          <w:szCs w:val="24"/>
        </w:rPr>
        <w:t xml:space="preserve"> you.  </w:t>
      </w:r>
      <w:r w:rsidRPr="004B6428">
        <w:rPr>
          <w:rFonts w:cs="Calibri"/>
          <w:b/>
          <w:szCs w:val="24"/>
        </w:rPr>
        <w:t xml:space="preserve">To submit your article </w:t>
      </w:r>
      <w:r w:rsidR="0059272E" w:rsidRPr="004B6428">
        <w:rPr>
          <w:rFonts w:cs="Calibri"/>
          <w:b/>
          <w:szCs w:val="24"/>
        </w:rPr>
        <w:t>preferences,</w:t>
      </w:r>
      <w:r w:rsidRPr="004B6428">
        <w:rPr>
          <w:rFonts w:cs="Calibri"/>
          <w:b/>
          <w:szCs w:val="24"/>
        </w:rPr>
        <w:t xml:space="preserve"> you will have to send the </w:t>
      </w:r>
      <w:r w:rsidR="0059272E">
        <w:rPr>
          <w:rFonts w:cs="Calibri"/>
          <w:b/>
          <w:szCs w:val="24"/>
        </w:rPr>
        <w:t>p</w:t>
      </w:r>
      <w:r w:rsidRPr="004B6428">
        <w:rPr>
          <w:rFonts w:cs="Calibri"/>
          <w:b/>
          <w:szCs w:val="24"/>
        </w:rPr>
        <w:t>r</w:t>
      </w:r>
      <w:r w:rsidR="0059272E">
        <w:rPr>
          <w:rFonts w:cs="Calibri"/>
          <w:b/>
          <w:szCs w:val="24"/>
        </w:rPr>
        <w:t>ofess</w:t>
      </w:r>
      <w:r w:rsidRPr="004B6428">
        <w:rPr>
          <w:rFonts w:cs="Calibri"/>
          <w:b/>
          <w:szCs w:val="24"/>
        </w:rPr>
        <w:t xml:space="preserve">or of the course </w:t>
      </w:r>
      <w:r w:rsidR="00034C19" w:rsidRPr="004B6428">
        <w:rPr>
          <w:rFonts w:cs="Calibri"/>
          <w:b/>
          <w:szCs w:val="24"/>
        </w:rPr>
        <w:t>a</w:t>
      </w:r>
      <w:r w:rsidRPr="004B6428">
        <w:rPr>
          <w:rFonts w:cs="Calibri"/>
          <w:b/>
          <w:szCs w:val="24"/>
        </w:rPr>
        <w:t xml:space="preserve"> message</w:t>
      </w:r>
      <w:r w:rsidR="004B6428" w:rsidRPr="004B6428">
        <w:rPr>
          <w:rFonts w:cs="Calibri"/>
          <w:b/>
          <w:szCs w:val="24"/>
        </w:rPr>
        <w:t xml:space="preserve"> in CANVAS</w:t>
      </w:r>
      <w:r w:rsidRPr="00411A7C">
        <w:rPr>
          <w:rFonts w:cs="Calibri"/>
          <w:szCs w:val="24"/>
        </w:rPr>
        <w:t xml:space="preserve"> </w:t>
      </w:r>
      <w:r w:rsidRPr="004B6428">
        <w:rPr>
          <w:rFonts w:cs="Calibri"/>
          <w:b/>
          <w:szCs w:val="24"/>
        </w:rPr>
        <w:t>with a list of three articles you have picked out in order of preference – your list should consist of full citations for the articles selected</w:t>
      </w:r>
      <w:r w:rsidRPr="00411A7C">
        <w:rPr>
          <w:rFonts w:cs="Calibri"/>
          <w:szCs w:val="24"/>
        </w:rPr>
        <w:t xml:space="preserve"> (author</w:t>
      </w:r>
      <w:r w:rsidR="0012681A">
        <w:rPr>
          <w:rFonts w:cs="Calibri"/>
          <w:szCs w:val="24"/>
        </w:rPr>
        <w:t>’/</w:t>
      </w:r>
      <w:r w:rsidRPr="00411A7C">
        <w:rPr>
          <w:rFonts w:cs="Calibri"/>
          <w:szCs w:val="24"/>
        </w:rPr>
        <w:t>s</w:t>
      </w:r>
      <w:r w:rsidR="0012681A">
        <w:rPr>
          <w:rFonts w:cs="Calibri"/>
          <w:szCs w:val="24"/>
        </w:rPr>
        <w:t>’</w:t>
      </w:r>
      <w:r w:rsidRPr="00411A7C">
        <w:rPr>
          <w:rFonts w:cs="Calibri"/>
          <w:szCs w:val="24"/>
        </w:rPr>
        <w:t xml:space="preserve"> last name/s, first name</w:t>
      </w:r>
      <w:r w:rsidR="0012681A">
        <w:rPr>
          <w:rFonts w:cs="Calibri"/>
          <w:szCs w:val="24"/>
        </w:rPr>
        <w:t>/</w:t>
      </w:r>
      <w:r w:rsidRPr="00411A7C">
        <w:rPr>
          <w:rFonts w:cs="Calibri"/>
          <w:szCs w:val="24"/>
        </w:rPr>
        <w:t xml:space="preserve">s, year of publication, title of article, journal where it was </w:t>
      </w:r>
      <w:r w:rsidRPr="00411A7C">
        <w:rPr>
          <w:rFonts w:cs="Calibri"/>
          <w:szCs w:val="24"/>
        </w:rPr>
        <w:lastRenderedPageBreak/>
        <w:t>published, volume, number, page numbers</w:t>
      </w:r>
      <w:r w:rsidRPr="004B6428">
        <w:rPr>
          <w:rFonts w:cs="Calibri"/>
          <w:b/>
          <w:szCs w:val="24"/>
        </w:rPr>
        <w:t xml:space="preserve">).  You </w:t>
      </w:r>
      <w:r w:rsidR="0048644B" w:rsidRPr="004B6428">
        <w:rPr>
          <w:rFonts w:cs="Calibri"/>
          <w:b/>
          <w:szCs w:val="24"/>
          <w:u w:val="single"/>
        </w:rPr>
        <w:t>must</w:t>
      </w:r>
      <w:r w:rsidRPr="004B6428">
        <w:rPr>
          <w:rFonts w:cs="Calibri"/>
          <w:b/>
          <w:szCs w:val="24"/>
        </w:rPr>
        <w:t xml:space="preserve"> also attach the PDF</w:t>
      </w:r>
      <w:r w:rsidR="004B6428">
        <w:rPr>
          <w:rFonts w:cs="Calibri"/>
          <w:b/>
          <w:szCs w:val="24"/>
        </w:rPr>
        <w:t xml:space="preserve"> file</w:t>
      </w:r>
      <w:r w:rsidRPr="004B6428">
        <w:rPr>
          <w:rFonts w:cs="Calibri"/>
          <w:b/>
          <w:szCs w:val="24"/>
        </w:rPr>
        <w:t>s for the articles to your message</w:t>
      </w:r>
      <w:r w:rsidRPr="004B6428">
        <w:rPr>
          <w:rFonts w:cs="Calibri"/>
          <w:b/>
          <w:szCs w:val="24"/>
          <w:u w:val="single"/>
        </w:rPr>
        <w:t>;</w:t>
      </w:r>
      <w:r w:rsidR="004B6428" w:rsidRPr="004B6428">
        <w:rPr>
          <w:rFonts w:cs="Calibri"/>
          <w:b/>
          <w:szCs w:val="24"/>
          <w:u w:val="single"/>
        </w:rPr>
        <w:t xml:space="preserve"> web links are not acceptable</w:t>
      </w:r>
      <w:r w:rsidRPr="004B6428">
        <w:rPr>
          <w:rFonts w:cs="Calibri"/>
          <w:b/>
          <w:szCs w:val="24"/>
        </w:rPr>
        <w:t>.</w:t>
      </w:r>
      <w:r w:rsidRPr="00411A7C">
        <w:rPr>
          <w:rFonts w:cs="Calibri"/>
          <w:szCs w:val="24"/>
        </w:rPr>
        <w:t xml:space="preserve">  </w:t>
      </w:r>
      <w:r w:rsidRPr="00411A7C">
        <w:rPr>
          <w:rFonts w:cs="Calibri"/>
          <w:b/>
          <w:szCs w:val="24"/>
        </w:rPr>
        <w:t>If you fail to submit an appropriate article by the due date, not only will you lose points towards the final grade of this as</w:t>
      </w:r>
      <w:r w:rsidR="0012681A">
        <w:rPr>
          <w:rFonts w:cs="Calibri"/>
          <w:b/>
          <w:szCs w:val="24"/>
        </w:rPr>
        <w:t>signment</w:t>
      </w:r>
      <w:r w:rsidRPr="00411A7C">
        <w:rPr>
          <w:rFonts w:cs="Calibri"/>
          <w:b/>
          <w:szCs w:val="24"/>
        </w:rPr>
        <w:t xml:space="preserve"> (10</w:t>
      </w:r>
      <w:r w:rsidR="00034C19" w:rsidRPr="00411A7C">
        <w:rPr>
          <w:rFonts w:cs="Calibri"/>
          <w:b/>
          <w:szCs w:val="24"/>
        </w:rPr>
        <w:t xml:space="preserve"> points</w:t>
      </w:r>
      <w:r w:rsidRPr="00411A7C">
        <w:rPr>
          <w:rFonts w:cs="Calibri"/>
          <w:b/>
          <w:szCs w:val="24"/>
        </w:rPr>
        <w:t xml:space="preserve">), but </w:t>
      </w:r>
      <w:r w:rsidR="0012681A">
        <w:rPr>
          <w:rFonts w:cs="Calibri"/>
          <w:b/>
          <w:szCs w:val="24"/>
        </w:rPr>
        <w:t>the</w:t>
      </w:r>
      <w:r w:rsidRPr="00411A7C">
        <w:rPr>
          <w:rFonts w:cs="Calibri"/>
          <w:b/>
          <w:szCs w:val="24"/>
        </w:rPr>
        <w:t xml:space="preserve"> </w:t>
      </w:r>
      <w:r w:rsidR="0012681A">
        <w:rPr>
          <w:rFonts w:cs="Calibri"/>
          <w:b/>
          <w:szCs w:val="24"/>
        </w:rPr>
        <w:t xml:space="preserve">professor </w:t>
      </w:r>
      <w:r w:rsidRPr="00411A7C">
        <w:rPr>
          <w:rFonts w:cs="Calibri"/>
          <w:b/>
          <w:szCs w:val="24"/>
        </w:rPr>
        <w:t xml:space="preserve">will assign an article to you – I can’t promise it will be interesting or easy to read.  </w:t>
      </w:r>
      <w:r w:rsidR="0012681A">
        <w:rPr>
          <w:rFonts w:cs="Calibri"/>
          <w:b/>
          <w:szCs w:val="24"/>
        </w:rPr>
        <w:t>The</w:t>
      </w:r>
      <w:r w:rsidRPr="00411A7C">
        <w:rPr>
          <w:rFonts w:cs="Calibri"/>
          <w:b/>
          <w:szCs w:val="24"/>
        </w:rPr>
        <w:t xml:space="preserve"> </w:t>
      </w:r>
      <w:r w:rsidR="0012681A">
        <w:rPr>
          <w:rFonts w:cs="Calibri"/>
          <w:b/>
          <w:szCs w:val="24"/>
        </w:rPr>
        <w:t xml:space="preserve">professor </w:t>
      </w:r>
      <w:r w:rsidRPr="00411A7C">
        <w:rPr>
          <w:rFonts w:cs="Calibri"/>
          <w:b/>
          <w:szCs w:val="24"/>
        </w:rPr>
        <w:t>will send individual messages to each student with their assign</w:t>
      </w:r>
      <w:r w:rsidR="00034C19" w:rsidRPr="00411A7C">
        <w:rPr>
          <w:rFonts w:cs="Calibri"/>
          <w:b/>
          <w:szCs w:val="24"/>
        </w:rPr>
        <w:t>ed</w:t>
      </w:r>
      <w:r w:rsidRPr="00411A7C">
        <w:rPr>
          <w:rFonts w:cs="Calibri"/>
          <w:b/>
          <w:szCs w:val="24"/>
        </w:rPr>
        <w:t xml:space="preserve"> article no later </w:t>
      </w:r>
      <w:proofErr w:type="gramStart"/>
      <w:r w:rsidRPr="00411A7C">
        <w:rPr>
          <w:rFonts w:cs="Calibri"/>
          <w:b/>
          <w:szCs w:val="24"/>
        </w:rPr>
        <w:t xml:space="preserve">than </w:t>
      </w:r>
      <w:r w:rsidR="0012681A">
        <w:rPr>
          <w:rFonts w:cs="Calibri"/>
          <w:b/>
          <w:szCs w:val="24"/>
        </w:rPr>
        <w:t>on</w:t>
      </w:r>
      <w:proofErr w:type="gramEnd"/>
      <w:r w:rsidR="0012681A">
        <w:rPr>
          <w:rFonts w:cs="Calibri"/>
          <w:b/>
          <w:szCs w:val="24"/>
        </w:rPr>
        <w:t xml:space="preserve"> </w:t>
      </w:r>
      <w:r w:rsidR="00CA16F7">
        <w:rPr>
          <w:rFonts w:cs="Calibri"/>
          <w:b/>
          <w:szCs w:val="24"/>
        </w:rPr>
        <w:t>Tues</w:t>
      </w:r>
      <w:r w:rsidRPr="00941206">
        <w:rPr>
          <w:rFonts w:cs="Calibri"/>
          <w:b/>
          <w:szCs w:val="24"/>
        </w:rPr>
        <w:t xml:space="preserve">day, </w:t>
      </w:r>
      <w:r w:rsidR="00A945DB">
        <w:rPr>
          <w:rFonts w:cs="Calibri"/>
          <w:b/>
          <w:szCs w:val="24"/>
        </w:rPr>
        <w:t>S</w:t>
      </w:r>
      <w:r w:rsidR="00481109" w:rsidRPr="00941206">
        <w:rPr>
          <w:rFonts w:cs="Calibri"/>
          <w:b/>
          <w:szCs w:val="24"/>
        </w:rPr>
        <w:t>e</w:t>
      </w:r>
      <w:r w:rsidR="00A945DB">
        <w:rPr>
          <w:rFonts w:cs="Calibri"/>
          <w:b/>
          <w:szCs w:val="24"/>
        </w:rPr>
        <w:t>ptem</w:t>
      </w:r>
      <w:r w:rsidR="00481109" w:rsidRPr="00941206">
        <w:rPr>
          <w:rFonts w:cs="Calibri"/>
          <w:b/>
          <w:szCs w:val="24"/>
        </w:rPr>
        <w:t>b</w:t>
      </w:r>
      <w:r w:rsidR="00A945DB">
        <w:rPr>
          <w:rFonts w:cs="Calibri"/>
          <w:b/>
          <w:szCs w:val="24"/>
        </w:rPr>
        <w:t>e</w:t>
      </w:r>
      <w:r w:rsidR="00481109" w:rsidRPr="00941206">
        <w:rPr>
          <w:rFonts w:cs="Calibri"/>
          <w:b/>
          <w:szCs w:val="24"/>
        </w:rPr>
        <w:t>r</w:t>
      </w:r>
      <w:r w:rsidRPr="00941206">
        <w:rPr>
          <w:rFonts w:cs="Calibri"/>
          <w:b/>
          <w:szCs w:val="24"/>
        </w:rPr>
        <w:t xml:space="preserve"> </w:t>
      </w:r>
      <w:r w:rsidR="00CA16F7">
        <w:rPr>
          <w:rFonts w:cs="Calibri"/>
          <w:b/>
          <w:szCs w:val="24"/>
        </w:rPr>
        <w:t>5</w:t>
      </w:r>
      <w:r w:rsidRPr="00A945DB">
        <w:rPr>
          <w:rFonts w:cs="Calibri"/>
          <w:b/>
          <w:szCs w:val="24"/>
        </w:rPr>
        <w:t>.</w:t>
      </w:r>
    </w:p>
    <w:p w14:paraId="7092EE07" w14:textId="1C128DE4" w:rsidR="00F5776C" w:rsidRPr="00E271FC" w:rsidRDefault="00F5776C" w:rsidP="00E674C6">
      <w:pPr>
        <w:pStyle w:val="ListParagraph"/>
        <w:numPr>
          <w:ilvl w:val="0"/>
          <w:numId w:val="9"/>
        </w:numPr>
        <w:shd w:val="clear" w:color="auto" w:fill="FAFAFA"/>
        <w:spacing w:line="240" w:lineRule="auto"/>
        <w:ind w:right="150"/>
        <w:jc w:val="both"/>
        <w:rPr>
          <w:rFonts w:cs="Calibri"/>
          <w:szCs w:val="24"/>
          <w:highlight w:val="green"/>
        </w:rPr>
      </w:pPr>
      <w:r w:rsidRPr="00A148B6">
        <w:rPr>
          <w:rFonts w:cs="Calibri"/>
          <w:szCs w:val="24"/>
        </w:rPr>
        <w:t>Once you complete you</w:t>
      </w:r>
      <w:r>
        <w:rPr>
          <w:rFonts w:cs="Calibri"/>
          <w:szCs w:val="24"/>
        </w:rPr>
        <w:t>r</w:t>
      </w:r>
      <w:r w:rsidRPr="00A148B6">
        <w:rPr>
          <w:rFonts w:cs="Calibri"/>
          <w:szCs w:val="24"/>
        </w:rPr>
        <w:t xml:space="preserve"> paper, you must submit your </w:t>
      </w:r>
      <w:r>
        <w:rPr>
          <w:rFonts w:cs="Calibri"/>
          <w:szCs w:val="24"/>
        </w:rPr>
        <w:t>wo</w:t>
      </w:r>
      <w:r w:rsidRPr="00A148B6">
        <w:rPr>
          <w:rFonts w:cs="Calibri"/>
          <w:szCs w:val="24"/>
        </w:rPr>
        <w:t>r</w:t>
      </w:r>
      <w:r>
        <w:rPr>
          <w:rFonts w:cs="Calibri"/>
          <w:szCs w:val="24"/>
        </w:rPr>
        <w:t>k</w:t>
      </w:r>
      <w:r w:rsidRPr="00A148B6">
        <w:rPr>
          <w:rFonts w:cs="Calibri"/>
          <w:szCs w:val="24"/>
        </w:rPr>
        <w:t xml:space="preserve"> to the plagiarism detection website Turnitin.com by the due</w:t>
      </w:r>
      <w:r w:rsidR="00E21596">
        <w:rPr>
          <w:rFonts w:cs="Calibri"/>
          <w:szCs w:val="24"/>
        </w:rPr>
        <w:t xml:space="preserve"> date</w:t>
      </w:r>
      <w:r w:rsidRPr="00A148B6">
        <w:rPr>
          <w:rFonts w:cs="Calibri"/>
          <w:szCs w:val="24"/>
        </w:rPr>
        <w:t>.</w:t>
      </w:r>
      <w:r w:rsidR="00C7185B">
        <w:rPr>
          <w:rFonts w:cs="Calibri"/>
          <w:szCs w:val="24"/>
        </w:rPr>
        <w:t xml:space="preserve">  </w:t>
      </w:r>
      <w:r w:rsidR="00C7185B" w:rsidRPr="00E271FC">
        <w:rPr>
          <w:rFonts w:asciiTheme="minorHAnsi" w:hAnsiTheme="minorHAnsi"/>
          <w:b/>
          <w:szCs w:val="24"/>
          <w:highlight w:val="green"/>
          <w:u w:val="single"/>
        </w:rPr>
        <w:t>IMPORTANT NOTE: DO NOT PLAGIARIZE ANY PART OF THE PAPER OR YOU WILL RECEIVE A FAILING GRADE IN THE COURSE</w:t>
      </w:r>
      <w:r w:rsidR="00C7185B" w:rsidRPr="00E271FC">
        <w:rPr>
          <w:rFonts w:asciiTheme="minorHAnsi" w:hAnsiTheme="minorHAnsi"/>
          <w:b/>
          <w:szCs w:val="24"/>
          <w:highlight w:val="green"/>
        </w:rPr>
        <w:t>.</w:t>
      </w:r>
    </w:p>
    <w:p w14:paraId="4FC26AF4" w14:textId="77777777" w:rsidR="00F5776C" w:rsidRDefault="00F5776C" w:rsidP="00E674C6">
      <w:pPr>
        <w:spacing w:line="240" w:lineRule="auto"/>
        <w:jc w:val="both"/>
        <w:rPr>
          <w:rFonts w:cs="Calibri"/>
          <w:b/>
          <w:szCs w:val="24"/>
        </w:rPr>
      </w:pPr>
    </w:p>
    <w:p w14:paraId="708DED3A" w14:textId="77777777" w:rsidR="00CF1C3F" w:rsidRDefault="00CF1C3F" w:rsidP="00CF1C3F">
      <w:pPr>
        <w:spacing w:line="240" w:lineRule="auto"/>
        <w:jc w:val="both"/>
        <w:rPr>
          <w:rFonts w:cs="Calibri"/>
          <w:bCs/>
          <w:szCs w:val="24"/>
        </w:rPr>
      </w:pPr>
      <w:r w:rsidRPr="00BB60F6">
        <w:rPr>
          <w:rFonts w:cs="Calibri"/>
          <w:b/>
          <w:bCs/>
          <w:szCs w:val="24"/>
          <w:u w:val="single"/>
        </w:rPr>
        <w:t xml:space="preserve">Dates for the completion of the </w:t>
      </w:r>
      <w:r w:rsidR="00DC7249">
        <w:rPr>
          <w:rFonts w:cs="Calibri"/>
          <w:b/>
          <w:bCs/>
          <w:szCs w:val="24"/>
          <w:u w:val="single"/>
        </w:rPr>
        <w:t>Term-Paper</w:t>
      </w:r>
      <w:r w:rsidRPr="00BB60F6">
        <w:rPr>
          <w:rFonts w:cs="Calibri"/>
          <w:b/>
          <w:bCs/>
          <w:szCs w:val="24"/>
          <w:u w:val="single"/>
        </w:rPr>
        <w:t xml:space="preserve"> are as follow</w:t>
      </w:r>
      <w:r w:rsidRPr="00BB60F6">
        <w:rPr>
          <w:rFonts w:cs="Calibri"/>
          <w:b/>
          <w:bCs/>
          <w:szCs w:val="24"/>
        </w:rPr>
        <w:t>:</w:t>
      </w:r>
    </w:p>
    <w:p w14:paraId="0FD2BB11" w14:textId="4DE86A76" w:rsidR="00CF1C3F" w:rsidRPr="00882325" w:rsidRDefault="00CF1C3F" w:rsidP="00CF1C3F">
      <w:pPr>
        <w:numPr>
          <w:ilvl w:val="0"/>
          <w:numId w:val="18"/>
        </w:numPr>
        <w:spacing w:line="240" w:lineRule="auto"/>
        <w:rPr>
          <w:rFonts w:asciiTheme="minorHAnsi" w:hAnsiTheme="minorHAnsi"/>
          <w:b/>
          <w:szCs w:val="24"/>
          <w:highlight w:val="green"/>
        </w:rPr>
      </w:pPr>
      <w:r w:rsidRPr="00882325">
        <w:rPr>
          <w:rFonts w:asciiTheme="minorHAnsi" w:hAnsiTheme="minorHAnsi"/>
          <w:b/>
          <w:szCs w:val="24"/>
          <w:highlight w:val="green"/>
          <w:u w:val="single"/>
        </w:rPr>
        <w:t>Article Selection</w:t>
      </w:r>
      <w:r w:rsidRPr="00684E0F">
        <w:rPr>
          <w:rFonts w:asciiTheme="minorHAnsi" w:hAnsiTheme="minorHAnsi"/>
          <w:b/>
          <w:szCs w:val="24"/>
          <w:highlight w:val="green"/>
        </w:rPr>
        <w:t xml:space="preserve">: </w:t>
      </w:r>
      <w:r w:rsidR="00AC4F80">
        <w:rPr>
          <w:rFonts w:asciiTheme="minorHAnsi" w:hAnsiTheme="minorHAnsi"/>
          <w:b/>
          <w:szCs w:val="24"/>
          <w:highlight w:val="green"/>
        </w:rPr>
        <w:t>Satur</w:t>
      </w:r>
      <w:r w:rsidRPr="00684E0F">
        <w:rPr>
          <w:rFonts w:asciiTheme="minorHAnsi" w:hAnsiTheme="minorHAnsi"/>
          <w:b/>
          <w:szCs w:val="24"/>
          <w:highlight w:val="green"/>
        </w:rPr>
        <w:t>day,</w:t>
      </w:r>
      <w:r w:rsidR="001367BF">
        <w:rPr>
          <w:rFonts w:asciiTheme="minorHAnsi" w:hAnsiTheme="minorHAnsi"/>
          <w:b/>
          <w:szCs w:val="24"/>
          <w:highlight w:val="green"/>
        </w:rPr>
        <w:t xml:space="preserve"> </w:t>
      </w:r>
      <w:r w:rsidR="001367BF">
        <w:rPr>
          <w:rFonts w:asciiTheme="minorHAnsi" w:hAnsiTheme="minorHAnsi" w:cs="Arial"/>
          <w:b/>
          <w:szCs w:val="24"/>
          <w:highlight w:val="green"/>
        </w:rPr>
        <w:t>Septembe</w:t>
      </w:r>
      <w:r w:rsidR="00701EC4" w:rsidRPr="00684E0F">
        <w:rPr>
          <w:rFonts w:asciiTheme="minorHAnsi" w:hAnsiTheme="minorHAnsi" w:cs="Arial"/>
          <w:b/>
          <w:szCs w:val="24"/>
          <w:highlight w:val="green"/>
        </w:rPr>
        <w:t xml:space="preserve">r </w:t>
      </w:r>
      <w:r w:rsidR="00CA16F7">
        <w:rPr>
          <w:rFonts w:asciiTheme="minorHAnsi" w:hAnsiTheme="minorHAnsi" w:cs="Arial"/>
          <w:b/>
          <w:szCs w:val="24"/>
          <w:highlight w:val="green"/>
        </w:rPr>
        <w:t>2</w:t>
      </w:r>
      <w:r w:rsidRPr="00684E0F">
        <w:rPr>
          <w:rFonts w:asciiTheme="minorHAnsi" w:hAnsiTheme="minorHAnsi"/>
          <w:b/>
          <w:szCs w:val="24"/>
          <w:highlight w:val="green"/>
        </w:rPr>
        <w:t>.</w:t>
      </w:r>
    </w:p>
    <w:p w14:paraId="225F2B5B" w14:textId="36686FE8" w:rsidR="00CF1C3F" w:rsidRPr="003A2B12" w:rsidRDefault="00CF1C3F" w:rsidP="00CF1C3F">
      <w:pPr>
        <w:numPr>
          <w:ilvl w:val="0"/>
          <w:numId w:val="18"/>
        </w:numPr>
        <w:spacing w:line="240" w:lineRule="auto"/>
        <w:jc w:val="both"/>
        <w:rPr>
          <w:rFonts w:asciiTheme="minorHAnsi" w:hAnsiTheme="minorHAnsi"/>
          <w:b/>
          <w:szCs w:val="24"/>
          <w:highlight w:val="green"/>
        </w:rPr>
      </w:pPr>
      <w:r w:rsidRPr="00882325">
        <w:rPr>
          <w:rFonts w:asciiTheme="minorHAnsi" w:hAnsiTheme="minorHAnsi"/>
          <w:b/>
          <w:szCs w:val="24"/>
          <w:highlight w:val="green"/>
          <w:u w:val="single"/>
        </w:rPr>
        <w:t xml:space="preserve">Rough </w:t>
      </w:r>
      <w:r w:rsidRPr="003A2B12">
        <w:rPr>
          <w:rFonts w:asciiTheme="minorHAnsi" w:hAnsiTheme="minorHAnsi"/>
          <w:b/>
          <w:szCs w:val="24"/>
          <w:highlight w:val="green"/>
          <w:u w:val="single"/>
        </w:rPr>
        <w:t>Draft</w:t>
      </w:r>
      <w:r w:rsidRPr="003A2B12">
        <w:rPr>
          <w:rFonts w:asciiTheme="minorHAnsi" w:hAnsiTheme="minorHAnsi"/>
          <w:b/>
          <w:szCs w:val="24"/>
          <w:highlight w:val="green"/>
        </w:rPr>
        <w:t xml:space="preserve">: Saturday, </w:t>
      </w:r>
      <w:r w:rsidR="00E061BD">
        <w:rPr>
          <w:rFonts w:asciiTheme="minorHAnsi" w:hAnsiTheme="minorHAnsi" w:cs="Calibri"/>
          <w:b/>
          <w:bCs/>
          <w:szCs w:val="24"/>
          <w:highlight w:val="green"/>
        </w:rPr>
        <w:t>Septembe</w:t>
      </w:r>
      <w:r w:rsidR="00882325" w:rsidRPr="003A2B12">
        <w:rPr>
          <w:rFonts w:asciiTheme="minorHAnsi" w:hAnsiTheme="minorHAnsi" w:cs="Calibri"/>
          <w:b/>
          <w:bCs/>
          <w:szCs w:val="24"/>
          <w:highlight w:val="green"/>
        </w:rPr>
        <w:t xml:space="preserve">r </w:t>
      </w:r>
      <w:r w:rsidR="00E061BD">
        <w:rPr>
          <w:rFonts w:asciiTheme="minorHAnsi" w:hAnsiTheme="minorHAnsi" w:cs="Calibri"/>
          <w:b/>
          <w:bCs/>
          <w:szCs w:val="24"/>
          <w:highlight w:val="green"/>
        </w:rPr>
        <w:t>2</w:t>
      </w:r>
      <w:r w:rsidR="00551FCE">
        <w:rPr>
          <w:rFonts w:asciiTheme="minorHAnsi" w:hAnsiTheme="minorHAnsi" w:cs="Calibri"/>
          <w:b/>
          <w:bCs/>
          <w:szCs w:val="24"/>
          <w:highlight w:val="green"/>
        </w:rPr>
        <w:t>3</w:t>
      </w:r>
      <w:r w:rsidRPr="003A2B12">
        <w:rPr>
          <w:rFonts w:asciiTheme="minorHAnsi" w:hAnsiTheme="minorHAnsi"/>
          <w:b/>
          <w:szCs w:val="24"/>
          <w:highlight w:val="green"/>
        </w:rPr>
        <w:t>.</w:t>
      </w:r>
    </w:p>
    <w:p w14:paraId="380F1408" w14:textId="6725E526" w:rsidR="00034C19" w:rsidRPr="007C7B25" w:rsidRDefault="00CF1C3F" w:rsidP="00CF1C3F">
      <w:pPr>
        <w:numPr>
          <w:ilvl w:val="0"/>
          <w:numId w:val="18"/>
        </w:numPr>
        <w:spacing w:line="240" w:lineRule="auto"/>
        <w:jc w:val="both"/>
        <w:rPr>
          <w:rFonts w:asciiTheme="minorHAnsi" w:hAnsiTheme="minorHAnsi"/>
          <w:b/>
          <w:szCs w:val="24"/>
          <w:highlight w:val="green"/>
        </w:rPr>
      </w:pPr>
      <w:r w:rsidRPr="00882325">
        <w:rPr>
          <w:rFonts w:asciiTheme="minorHAnsi" w:hAnsiTheme="minorHAnsi"/>
          <w:b/>
          <w:szCs w:val="24"/>
          <w:highlight w:val="green"/>
          <w:u w:val="single"/>
        </w:rPr>
        <w:t xml:space="preserve">Final </w:t>
      </w:r>
      <w:r w:rsidRPr="007C7B25">
        <w:rPr>
          <w:rFonts w:asciiTheme="minorHAnsi" w:hAnsiTheme="minorHAnsi"/>
          <w:b/>
          <w:szCs w:val="24"/>
          <w:highlight w:val="green"/>
          <w:u w:val="single"/>
        </w:rPr>
        <w:t>Project</w:t>
      </w:r>
      <w:r w:rsidRPr="007C7B25">
        <w:rPr>
          <w:rFonts w:asciiTheme="minorHAnsi" w:hAnsiTheme="minorHAnsi"/>
          <w:b/>
          <w:szCs w:val="24"/>
          <w:highlight w:val="green"/>
        </w:rPr>
        <w:t xml:space="preserve">: Saturday, </w:t>
      </w:r>
      <w:r w:rsidR="001123B4">
        <w:rPr>
          <w:rFonts w:asciiTheme="minorHAnsi" w:hAnsiTheme="minorHAnsi" w:cs="Calibri"/>
          <w:b/>
          <w:bCs/>
          <w:szCs w:val="24"/>
          <w:highlight w:val="green"/>
        </w:rPr>
        <w:t>Octobe</w:t>
      </w:r>
      <w:r w:rsidR="00701EC4" w:rsidRPr="007C7B25">
        <w:rPr>
          <w:rFonts w:asciiTheme="minorHAnsi" w:hAnsiTheme="minorHAnsi" w:cs="Calibri"/>
          <w:b/>
          <w:bCs/>
          <w:szCs w:val="24"/>
          <w:highlight w:val="green"/>
        </w:rPr>
        <w:t>r</w:t>
      </w:r>
      <w:r w:rsidR="00701EC4" w:rsidRPr="007C7B25">
        <w:rPr>
          <w:rFonts w:asciiTheme="minorHAnsi" w:hAnsiTheme="minorHAnsi" w:cs="Arial"/>
          <w:b/>
          <w:szCs w:val="24"/>
          <w:highlight w:val="green"/>
        </w:rPr>
        <w:t xml:space="preserve"> </w:t>
      </w:r>
      <w:r w:rsidR="00551FCE">
        <w:rPr>
          <w:rFonts w:asciiTheme="minorHAnsi" w:hAnsiTheme="minorHAnsi" w:cs="Arial"/>
          <w:b/>
          <w:szCs w:val="24"/>
          <w:highlight w:val="green"/>
        </w:rPr>
        <w:t>7</w:t>
      </w:r>
      <w:r w:rsidRPr="007C7B25">
        <w:rPr>
          <w:rFonts w:asciiTheme="minorHAnsi" w:hAnsiTheme="minorHAnsi"/>
          <w:b/>
          <w:szCs w:val="24"/>
          <w:highlight w:val="green"/>
        </w:rPr>
        <w:t>.</w:t>
      </w:r>
      <w:r w:rsidR="00F46B95" w:rsidRPr="007C7B25">
        <w:rPr>
          <w:rFonts w:asciiTheme="minorHAnsi" w:hAnsiTheme="minorHAnsi"/>
          <w:b/>
          <w:szCs w:val="24"/>
          <w:highlight w:val="green"/>
        </w:rPr>
        <w:t xml:space="preserve">  [No late work accepted after </w:t>
      </w:r>
      <w:r w:rsidR="001123B4">
        <w:rPr>
          <w:rFonts w:asciiTheme="minorHAnsi" w:hAnsiTheme="minorHAnsi"/>
          <w:b/>
          <w:szCs w:val="24"/>
          <w:highlight w:val="green"/>
        </w:rPr>
        <w:t xml:space="preserve">this day: </w:t>
      </w:r>
      <w:r w:rsidR="00F46B95" w:rsidRPr="007C7B25">
        <w:rPr>
          <w:rFonts w:asciiTheme="minorHAnsi" w:hAnsiTheme="minorHAnsi"/>
          <w:b/>
          <w:szCs w:val="24"/>
          <w:highlight w:val="green"/>
        </w:rPr>
        <w:t xml:space="preserve">Saturday, </w:t>
      </w:r>
      <w:r w:rsidR="001123B4">
        <w:rPr>
          <w:rFonts w:asciiTheme="minorHAnsi" w:hAnsiTheme="minorHAnsi" w:cs="Calibri"/>
          <w:b/>
          <w:bCs/>
          <w:szCs w:val="24"/>
          <w:highlight w:val="green"/>
        </w:rPr>
        <w:t>Octobe</w:t>
      </w:r>
      <w:r w:rsidR="00701EC4" w:rsidRPr="007C7B25">
        <w:rPr>
          <w:rFonts w:asciiTheme="minorHAnsi" w:hAnsiTheme="minorHAnsi" w:cs="Calibri"/>
          <w:b/>
          <w:bCs/>
          <w:szCs w:val="24"/>
          <w:highlight w:val="green"/>
        </w:rPr>
        <w:t>r</w:t>
      </w:r>
      <w:r w:rsidR="00701EC4" w:rsidRPr="007C7B25">
        <w:rPr>
          <w:rFonts w:asciiTheme="minorHAnsi" w:hAnsiTheme="minorHAnsi" w:cs="Arial"/>
          <w:b/>
          <w:szCs w:val="24"/>
          <w:highlight w:val="green"/>
        </w:rPr>
        <w:t xml:space="preserve"> </w:t>
      </w:r>
      <w:r w:rsidR="00551FCE">
        <w:rPr>
          <w:rFonts w:asciiTheme="minorHAnsi" w:hAnsiTheme="minorHAnsi" w:cs="Arial"/>
          <w:b/>
          <w:szCs w:val="24"/>
          <w:highlight w:val="green"/>
        </w:rPr>
        <w:t>7</w:t>
      </w:r>
      <w:r w:rsidR="00F46B95" w:rsidRPr="007C7B25">
        <w:rPr>
          <w:rFonts w:asciiTheme="minorHAnsi" w:hAnsiTheme="minorHAnsi"/>
          <w:b/>
          <w:szCs w:val="24"/>
          <w:highlight w:val="green"/>
        </w:rPr>
        <w:t>]</w:t>
      </w:r>
    </w:p>
    <w:p w14:paraId="0607B894" w14:textId="77777777" w:rsidR="00551FCE" w:rsidRDefault="00551FCE" w:rsidP="00C373FC">
      <w:pPr>
        <w:spacing w:line="240" w:lineRule="auto"/>
        <w:jc w:val="both"/>
        <w:rPr>
          <w:rFonts w:cs="Calibri"/>
          <w:b/>
          <w:bCs/>
          <w:sz w:val="28"/>
          <w:szCs w:val="28"/>
        </w:rPr>
      </w:pPr>
      <w:bookmarkStart w:id="0" w:name="_Hlk48399547"/>
    </w:p>
    <w:p w14:paraId="5C40037C" w14:textId="77777777" w:rsidR="00551FCE" w:rsidRDefault="00551FCE" w:rsidP="00C373FC">
      <w:pPr>
        <w:spacing w:line="240" w:lineRule="auto"/>
        <w:jc w:val="both"/>
        <w:rPr>
          <w:rFonts w:cs="Calibri"/>
          <w:b/>
          <w:bCs/>
          <w:sz w:val="28"/>
          <w:szCs w:val="28"/>
        </w:rPr>
      </w:pPr>
    </w:p>
    <w:p w14:paraId="40AB49BA" w14:textId="56512B8B" w:rsidR="00C373FC" w:rsidRPr="005C08E9" w:rsidRDefault="00097B15" w:rsidP="00C373FC">
      <w:pPr>
        <w:spacing w:line="240" w:lineRule="auto"/>
        <w:jc w:val="both"/>
        <w:rPr>
          <w:rFonts w:cs="Calibri"/>
          <w:b/>
          <w:bCs/>
          <w:sz w:val="28"/>
          <w:szCs w:val="28"/>
        </w:rPr>
      </w:pPr>
      <w:r w:rsidRPr="005C08E9">
        <w:rPr>
          <w:rFonts w:cs="Calibri"/>
          <w:b/>
          <w:bCs/>
          <w:sz w:val="28"/>
          <w:szCs w:val="28"/>
        </w:rPr>
        <w:t>IMPORTANT NOTE O</w:t>
      </w:r>
      <w:r w:rsidR="007E7099" w:rsidRPr="005C08E9">
        <w:rPr>
          <w:rFonts w:cs="Calibri"/>
          <w:b/>
          <w:bCs/>
          <w:sz w:val="28"/>
          <w:szCs w:val="28"/>
        </w:rPr>
        <w:t>N</w:t>
      </w:r>
      <w:r w:rsidRPr="005C08E9">
        <w:rPr>
          <w:rFonts w:cs="Calibri"/>
          <w:b/>
          <w:bCs/>
          <w:sz w:val="28"/>
          <w:szCs w:val="28"/>
        </w:rPr>
        <w:t xml:space="preserve"> WRITTEN ASSIGNMENTS, TURNITIN, </w:t>
      </w:r>
      <w:r w:rsidR="00551FCE">
        <w:rPr>
          <w:rFonts w:cs="Calibri"/>
          <w:b/>
          <w:bCs/>
          <w:sz w:val="28"/>
          <w:szCs w:val="28"/>
        </w:rPr>
        <w:t xml:space="preserve">ARTIFICIAL INTELLIGENCE </w:t>
      </w:r>
      <w:r w:rsidRPr="005C08E9">
        <w:rPr>
          <w:rFonts w:cs="Calibri"/>
          <w:b/>
          <w:bCs/>
          <w:sz w:val="28"/>
          <w:szCs w:val="28"/>
        </w:rPr>
        <w:t>AND PLAGIARISM</w:t>
      </w:r>
    </w:p>
    <w:p w14:paraId="06383FC3" w14:textId="77777777" w:rsidR="00986E74" w:rsidRPr="001D1F67" w:rsidRDefault="00986E74" w:rsidP="00986E74">
      <w:pPr>
        <w:spacing w:line="240" w:lineRule="auto"/>
        <w:rPr>
          <w:rFonts w:ascii="Times New Roman" w:hAnsi="Times New Roman"/>
          <w:szCs w:val="24"/>
        </w:rPr>
      </w:pPr>
    </w:p>
    <w:p w14:paraId="23E18B5B" w14:textId="77777777" w:rsidR="00273E38" w:rsidRDefault="00273E38" w:rsidP="001A2164">
      <w:pPr>
        <w:pStyle w:val="NormalWeb"/>
        <w:shd w:val="clear" w:color="auto" w:fill="FFFFFF"/>
        <w:spacing w:before="180" w:beforeAutospacing="0" w:after="180" w:afterAutospacing="0"/>
        <w:rPr>
          <w:rStyle w:val="Strong"/>
          <w:rFonts w:ascii="Calibri Light" w:hAnsi="Calibri Light" w:cs="Calibri Light"/>
          <w:color w:val="000000" w:themeColor="text1"/>
          <w:highlight w:val="green"/>
        </w:rPr>
      </w:pPr>
      <w:bookmarkStart w:id="1" w:name="_Hlk48569573"/>
      <w:r>
        <w:rPr>
          <w:rStyle w:val="Strong"/>
          <w:rFonts w:ascii="Calibri Light" w:hAnsi="Calibri Light" w:cs="Calibri Light"/>
          <w:color w:val="000000" w:themeColor="text1"/>
          <w:highlight w:val="green"/>
        </w:rPr>
        <w:t>Students must submit all written assignments in a word document.</w:t>
      </w:r>
    </w:p>
    <w:p w14:paraId="6944042D" w14:textId="75E31675" w:rsidR="001A2164" w:rsidRPr="00882325" w:rsidRDefault="001A2164" w:rsidP="001A2164">
      <w:pPr>
        <w:pStyle w:val="NormalWeb"/>
        <w:shd w:val="clear" w:color="auto" w:fill="FFFFFF"/>
        <w:spacing w:before="180" w:beforeAutospacing="0" w:after="180" w:afterAutospacing="0"/>
        <w:rPr>
          <w:rFonts w:ascii="Calibri Light" w:hAnsi="Calibri Light" w:cs="Calibri Light"/>
          <w:color w:val="000000" w:themeColor="text1"/>
          <w:highlight w:val="green"/>
        </w:rPr>
      </w:pPr>
      <w:r w:rsidRPr="00882325">
        <w:rPr>
          <w:rStyle w:val="Strong"/>
          <w:rFonts w:ascii="Calibri Light" w:hAnsi="Calibri Light" w:cs="Calibri Light"/>
          <w:color w:val="000000" w:themeColor="text1"/>
          <w:highlight w:val="green"/>
        </w:rPr>
        <w:t>Works that are submitted late will be accepted but will receive a 10-point discount for each week they are late.</w:t>
      </w:r>
    </w:p>
    <w:p w14:paraId="71611999" w14:textId="4163C2B8" w:rsidR="001A2164" w:rsidRPr="00882325" w:rsidRDefault="001A2164" w:rsidP="001A2164">
      <w:pPr>
        <w:pStyle w:val="NormalWeb"/>
        <w:shd w:val="clear" w:color="auto" w:fill="FFFFFF"/>
        <w:spacing w:before="180" w:beforeAutospacing="0" w:after="180" w:afterAutospacing="0"/>
        <w:rPr>
          <w:rFonts w:ascii="Calibri Light" w:hAnsi="Calibri Light" w:cs="Calibri Light"/>
          <w:color w:val="000000" w:themeColor="text1"/>
          <w:highlight w:val="green"/>
        </w:rPr>
      </w:pPr>
      <w:r w:rsidRPr="00882325">
        <w:rPr>
          <w:rStyle w:val="Strong"/>
          <w:rFonts w:ascii="Calibri Light" w:hAnsi="Calibri Light" w:cs="Calibri Light"/>
          <w:color w:val="000000" w:themeColor="text1"/>
          <w:highlight w:val="green"/>
        </w:rPr>
        <w:t xml:space="preserve">No late work will be accepted </w:t>
      </w:r>
      <w:r w:rsidRPr="00DE4C66">
        <w:rPr>
          <w:rStyle w:val="Strong"/>
          <w:rFonts w:ascii="Calibri Light" w:hAnsi="Calibri Light" w:cs="Calibri Light"/>
          <w:highlight w:val="green"/>
        </w:rPr>
        <w:t xml:space="preserve">after Saturday, </w:t>
      </w:r>
      <w:r w:rsidR="00FB1335">
        <w:rPr>
          <w:rFonts w:asciiTheme="minorHAnsi" w:hAnsiTheme="minorHAnsi" w:cs="Calibri"/>
          <w:b/>
          <w:bCs/>
          <w:highlight w:val="green"/>
        </w:rPr>
        <w:t>Octobe</w:t>
      </w:r>
      <w:r w:rsidR="00701EC4" w:rsidRPr="00DE4C66">
        <w:rPr>
          <w:rFonts w:asciiTheme="minorHAnsi" w:hAnsiTheme="minorHAnsi" w:cs="Calibri"/>
          <w:b/>
          <w:bCs/>
          <w:highlight w:val="green"/>
        </w:rPr>
        <w:t>r</w:t>
      </w:r>
      <w:r w:rsidR="00701EC4" w:rsidRPr="00DE4C66">
        <w:rPr>
          <w:rFonts w:asciiTheme="minorHAnsi" w:hAnsiTheme="minorHAnsi" w:cs="Arial"/>
          <w:b/>
          <w:bCs/>
          <w:highlight w:val="green"/>
        </w:rPr>
        <w:t xml:space="preserve"> </w:t>
      </w:r>
      <w:r w:rsidR="00551FCE">
        <w:rPr>
          <w:rFonts w:asciiTheme="minorHAnsi" w:hAnsiTheme="minorHAnsi" w:cs="Arial"/>
          <w:b/>
          <w:bCs/>
          <w:highlight w:val="green"/>
        </w:rPr>
        <w:t>7</w:t>
      </w:r>
      <w:r w:rsidRPr="00DE4C66">
        <w:rPr>
          <w:rStyle w:val="Strong"/>
          <w:rFonts w:ascii="Calibri Light" w:hAnsi="Calibri Light" w:cs="Calibri Light"/>
          <w:highlight w:val="green"/>
        </w:rPr>
        <w:t>.</w:t>
      </w:r>
    </w:p>
    <w:bookmarkEnd w:id="1"/>
    <w:p w14:paraId="5175F51C" w14:textId="0664913D" w:rsidR="005657CE" w:rsidRPr="00077EB2" w:rsidRDefault="005657CE" w:rsidP="005657CE">
      <w:pPr>
        <w:pStyle w:val="Heading1"/>
        <w:rPr>
          <w:rFonts w:asciiTheme="minorHAnsi" w:hAnsiTheme="minorHAnsi" w:cstheme="minorHAnsi"/>
          <w:b w:val="0"/>
          <w:sz w:val="24"/>
          <w:szCs w:val="24"/>
        </w:rPr>
      </w:pPr>
      <w:r w:rsidRPr="00077EB2">
        <w:rPr>
          <w:rFonts w:asciiTheme="minorHAnsi" w:hAnsiTheme="minorHAnsi" w:cstheme="minorHAnsi"/>
          <w:bCs/>
          <w:sz w:val="24"/>
          <w:szCs w:val="24"/>
          <w:shd w:val="clear" w:color="auto" w:fill="00FF00"/>
        </w:rPr>
        <w:t>Each written assignment must include references from our course’ textbook</w:t>
      </w:r>
      <w:r w:rsidRPr="00077EB2">
        <w:rPr>
          <w:rFonts w:asciiTheme="minorHAnsi" w:hAnsiTheme="minorHAnsi" w:cstheme="minorHAnsi"/>
          <w:b w:val="0"/>
          <w:sz w:val="24"/>
          <w:szCs w:val="24"/>
        </w:rPr>
        <w:t>, including but not limited to key definitions and other important aspects related to the topics covered in each project. Students must include in text citations of the course textbook in their essays, as well as complete reference of this source in a Bibliography page. You can find a complete reference of our course textbook below.  Use the following format for the in-text citation: (Ostergren and Le Bosse 2011).  You may also introduce this source at the beginning of a sentence following this example: According to de Ostergren and Le Bosse (2011), …  In case you are including a quote from this source, you must include the page number/s where we can find this information following this example: “The spatial distribution of …” (Ostergren and Le Bosse 2011: 35).</w:t>
      </w:r>
    </w:p>
    <w:p w14:paraId="354924FD" w14:textId="77777777" w:rsidR="005657CE" w:rsidRDefault="005657CE" w:rsidP="005657CE">
      <w:pPr>
        <w:tabs>
          <w:tab w:val="left" w:pos="720"/>
        </w:tabs>
        <w:spacing w:line="240" w:lineRule="auto"/>
        <w:ind w:left="720"/>
        <w:jc w:val="both"/>
        <w:rPr>
          <w:szCs w:val="24"/>
        </w:rPr>
      </w:pPr>
    </w:p>
    <w:p w14:paraId="521CD460" w14:textId="71569ACD" w:rsidR="005657CE" w:rsidRDefault="005657CE" w:rsidP="005657CE">
      <w:pPr>
        <w:tabs>
          <w:tab w:val="left" w:pos="720"/>
        </w:tabs>
        <w:spacing w:line="240" w:lineRule="auto"/>
        <w:ind w:left="720"/>
        <w:jc w:val="both"/>
        <w:rPr>
          <w:color w:val="000000"/>
          <w:spacing w:val="-2"/>
        </w:rPr>
      </w:pPr>
      <w:r w:rsidRPr="007F34DB">
        <w:rPr>
          <w:szCs w:val="24"/>
        </w:rPr>
        <w:t xml:space="preserve">Ostergren, </w:t>
      </w:r>
      <w:proofErr w:type="gramStart"/>
      <w:r w:rsidRPr="007F34DB">
        <w:rPr>
          <w:szCs w:val="24"/>
        </w:rPr>
        <w:t>Robert</w:t>
      </w:r>
      <w:proofErr w:type="gramEnd"/>
      <w:r w:rsidRPr="007F34DB">
        <w:rPr>
          <w:szCs w:val="24"/>
        </w:rPr>
        <w:t xml:space="preserve"> and Mathias Le Bosse. 2011.  </w:t>
      </w:r>
      <w:r w:rsidRPr="007F34DB">
        <w:rPr>
          <w:i/>
          <w:szCs w:val="24"/>
        </w:rPr>
        <w:t>The Europeans: A geography of people, culture, and environment</w:t>
      </w:r>
      <w:r w:rsidRPr="007F34DB">
        <w:rPr>
          <w:szCs w:val="24"/>
        </w:rPr>
        <w:t>.  2</w:t>
      </w:r>
      <w:r w:rsidRPr="007F34DB">
        <w:rPr>
          <w:szCs w:val="24"/>
          <w:vertAlign w:val="superscript"/>
        </w:rPr>
        <w:t>nd</w:t>
      </w:r>
      <w:r w:rsidRPr="007F34DB">
        <w:rPr>
          <w:szCs w:val="24"/>
        </w:rPr>
        <w:t xml:space="preserve"> edition.  New York and London: The Guilford Press</w:t>
      </w:r>
      <w:r w:rsidRPr="007F34DB">
        <w:rPr>
          <w:color w:val="000000"/>
          <w:spacing w:val="-2"/>
          <w:szCs w:val="24"/>
        </w:rPr>
        <w:t>.</w:t>
      </w:r>
    </w:p>
    <w:p w14:paraId="370C583E" w14:textId="77777777" w:rsidR="005657CE" w:rsidRPr="00F052E5" w:rsidRDefault="005657CE" w:rsidP="005657CE">
      <w:pPr>
        <w:tabs>
          <w:tab w:val="left" w:pos="720"/>
        </w:tabs>
        <w:spacing w:line="240" w:lineRule="auto"/>
        <w:ind w:left="720"/>
        <w:jc w:val="both"/>
        <w:rPr>
          <w:rFonts w:ascii="Arial" w:hAnsi="Arial" w:cs="Arial"/>
          <w:bCs/>
          <w:sz w:val="20"/>
          <w:szCs w:val="20"/>
        </w:rPr>
      </w:pPr>
    </w:p>
    <w:p w14:paraId="5038AC49" w14:textId="77777777" w:rsidR="00077EB2" w:rsidRDefault="00077EB2" w:rsidP="00077EB2">
      <w:pPr>
        <w:tabs>
          <w:tab w:val="left" w:pos="720"/>
        </w:tabs>
        <w:spacing w:line="240" w:lineRule="auto"/>
        <w:jc w:val="both"/>
        <w:rPr>
          <w:rFonts w:ascii="Arial" w:hAnsi="Arial" w:cs="Arial"/>
          <w:b/>
          <w:bCs/>
          <w:sz w:val="20"/>
          <w:szCs w:val="20"/>
        </w:rPr>
      </w:pPr>
    </w:p>
    <w:p w14:paraId="6FA2158B" w14:textId="61A3491C" w:rsidR="005657CE" w:rsidRPr="00077EB2" w:rsidRDefault="005657CE" w:rsidP="00077EB2">
      <w:pPr>
        <w:tabs>
          <w:tab w:val="left" w:pos="720"/>
        </w:tabs>
        <w:spacing w:line="240" w:lineRule="auto"/>
        <w:jc w:val="both"/>
        <w:rPr>
          <w:rFonts w:ascii="Arial" w:hAnsi="Arial" w:cs="Arial"/>
          <w:b/>
          <w:bCs/>
          <w:sz w:val="20"/>
          <w:szCs w:val="20"/>
        </w:rPr>
      </w:pPr>
      <w:r w:rsidRPr="00077EB2">
        <w:rPr>
          <w:rFonts w:ascii="Arial" w:hAnsi="Arial" w:cs="Arial"/>
          <w:b/>
          <w:bCs/>
          <w:sz w:val="20"/>
          <w:szCs w:val="20"/>
          <w:highlight w:val="green"/>
        </w:rPr>
        <w:t xml:space="preserve">Students are </w:t>
      </w:r>
      <w:r w:rsidRPr="00077EB2">
        <w:rPr>
          <w:rFonts w:ascii="Arial" w:hAnsi="Arial" w:cs="Arial"/>
          <w:b/>
          <w:bCs/>
          <w:sz w:val="20"/>
          <w:szCs w:val="20"/>
          <w:highlight w:val="green"/>
          <w:u w:val="single"/>
        </w:rPr>
        <w:t>not allowed to use WIKIPEDIA</w:t>
      </w:r>
      <w:r w:rsidRPr="00077EB2">
        <w:rPr>
          <w:rFonts w:ascii="Arial" w:hAnsi="Arial" w:cs="Arial"/>
          <w:b/>
          <w:bCs/>
          <w:sz w:val="20"/>
          <w:szCs w:val="20"/>
          <w:highlight w:val="green"/>
        </w:rPr>
        <w:t xml:space="preserve"> in this course and will result in a significant point deduction if this source is </w:t>
      </w:r>
      <w:proofErr w:type="gramStart"/>
      <w:r w:rsidRPr="00077EB2">
        <w:rPr>
          <w:rFonts w:ascii="Arial" w:hAnsi="Arial" w:cs="Arial"/>
          <w:b/>
          <w:bCs/>
          <w:sz w:val="20"/>
          <w:szCs w:val="20"/>
          <w:highlight w:val="green"/>
        </w:rPr>
        <w:t>use</w:t>
      </w:r>
      <w:proofErr w:type="gramEnd"/>
      <w:r w:rsidRPr="00077EB2">
        <w:rPr>
          <w:rFonts w:ascii="Arial" w:hAnsi="Arial" w:cs="Arial"/>
          <w:b/>
          <w:bCs/>
          <w:sz w:val="20"/>
          <w:szCs w:val="20"/>
          <w:highlight w:val="green"/>
        </w:rPr>
        <w:t xml:space="preserve"> in any written assignment.</w:t>
      </w:r>
    </w:p>
    <w:p w14:paraId="3821593A" w14:textId="2FF7FC55" w:rsidR="005657CE" w:rsidRPr="00077EB2" w:rsidRDefault="005657CE" w:rsidP="005657CE">
      <w:pPr>
        <w:spacing w:before="100" w:beforeAutospacing="1" w:after="100" w:afterAutospacing="1" w:line="240" w:lineRule="auto"/>
        <w:rPr>
          <w:rFonts w:ascii="Times New Roman" w:eastAsia="Times New Roman" w:hAnsi="Times New Roman" w:cs="Times New Roman"/>
          <w:b/>
          <w:bCs/>
          <w:szCs w:val="24"/>
        </w:rPr>
      </w:pPr>
      <w:r w:rsidRPr="00077EB2">
        <w:rPr>
          <w:rFonts w:ascii="Arial" w:eastAsia="Times New Roman" w:hAnsi="Arial" w:cs="Arial"/>
          <w:b/>
          <w:bCs/>
          <w:color w:val="000000"/>
          <w:sz w:val="20"/>
          <w:szCs w:val="20"/>
        </w:rPr>
        <w:t>All written assignment must conform to the following formatting - Technical Aspects:</w:t>
      </w:r>
    </w:p>
    <w:p w14:paraId="05D3D0BB" w14:textId="77777777" w:rsidR="00F0573E" w:rsidRPr="00F0573E" w:rsidRDefault="00F0573E" w:rsidP="005657CE">
      <w:pPr>
        <w:numPr>
          <w:ilvl w:val="0"/>
          <w:numId w:val="23"/>
        </w:numPr>
        <w:spacing w:before="100" w:beforeAutospacing="1" w:after="100" w:afterAutospacing="1" w:line="240" w:lineRule="auto"/>
        <w:rPr>
          <w:rFonts w:ascii="Times New Roman" w:eastAsia="Times New Roman" w:hAnsi="Times New Roman" w:cs="Times New Roman"/>
          <w:color w:val="000000"/>
          <w:szCs w:val="24"/>
        </w:rPr>
      </w:pPr>
      <w:r>
        <w:rPr>
          <w:rFonts w:ascii="Arial" w:eastAsia="Times New Roman" w:hAnsi="Arial" w:cs="Arial"/>
          <w:color w:val="000000"/>
          <w:sz w:val="20"/>
          <w:szCs w:val="20"/>
        </w:rPr>
        <w:lastRenderedPageBreak/>
        <w:t xml:space="preserve">Submitted in a word </w:t>
      </w:r>
      <w:proofErr w:type="gramStart"/>
      <w:r>
        <w:rPr>
          <w:rFonts w:ascii="Arial" w:eastAsia="Times New Roman" w:hAnsi="Arial" w:cs="Arial"/>
          <w:color w:val="000000"/>
          <w:sz w:val="20"/>
          <w:szCs w:val="20"/>
        </w:rPr>
        <w:t>document</w:t>
      </w:r>
      <w:proofErr w:type="gramEnd"/>
    </w:p>
    <w:p w14:paraId="7268D6EA" w14:textId="7BF51FD9" w:rsidR="005657CE" w:rsidRPr="00B6511D" w:rsidRDefault="005657CE" w:rsidP="005657CE">
      <w:pPr>
        <w:numPr>
          <w:ilvl w:val="0"/>
          <w:numId w:val="23"/>
        </w:numPr>
        <w:spacing w:before="100" w:beforeAutospacing="1" w:after="100" w:afterAutospacing="1" w:line="240" w:lineRule="auto"/>
        <w:rPr>
          <w:rFonts w:ascii="Times New Roman" w:eastAsia="Times New Roman" w:hAnsi="Times New Roman" w:cs="Times New Roman"/>
          <w:color w:val="000000"/>
          <w:szCs w:val="24"/>
        </w:rPr>
      </w:pPr>
      <w:r w:rsidRPr="00B6511D">
        <w:rPr>
          <w:rFonts w:ascii="Arial" w:eastAsia="Times New Roman" w:hAnsi="Arial" w:cs="Arial"/>
          <w:color w:val="000000"/>
          <w:sz w:val="20"/>
          <w:szCs w:val="20"/>
        </w:rPr>
        <w:t>12-point font (Arial, Times New Roman, Garamond, or Book Garamond, or Book Antiqua)</w:t>
      </w:r>
    </w:p>
    <w:p w14:paraId="3B09CED6" w14:textId="77777777" w:rsidR="005657CE" w:rsidRPr="00B6511D" w:rsidRDefault="005657CE" w:rsidP="005657CE">
      <w:pPr>
        <w:numPr>
          <w:ilvl w:val="0"/>
          <w:numId w:val="23"/>
        </w:numPr>
        <w:spacing w:before="100" w:beforeAutospacing="1" w:after="100" w:afterAutospacing="1" w:line="240" w:lineRule="auto"/>
        <w:rPr>
          <w:rFonts w:ascii="Times New Roman" w:eastAsia="Times New Roman" w:hAnsi="Times New Roman" w:cs="Times New Roman"/>
          <w:color w:val="000000"/>
          <w:szCs w:val="24"/>
        </w:rPr>
      </w:pPr>
      <w:r w:rsidRPr="00B6511D">
        <w:rPr>
          <w:rFonts w:ascii="Arial" w:eastAsia="Times New Roman" w:hAnsi="Arial" w:cs="Arial"/>
          <w:color w:val="000000"/>
          <w:sz w:val="20"/>
          <w:szCs w:val="20"/>
        </w:rPr>
        <w:t xml:space="preserve">One-inch margins all around, </w:t>
      </w:r>
      <w:proofErr w:type="gramStart"/>
      <w:r w:rsidRPr="00B6511D">
        <w:rPr>
          <w:rFonts w:ascii="Arial" w:eastAsia="Times New Roman" w:hAnsi="Arial" w:cs="Arial"/>
          <w:color w:val="000000"/>
          <w:sz w:val="20"/>
          <w:szCs w:val="20"/>
        </w:rPr>
        <w:t>double-spaced</w:t>
      </w:r>
      <w:proofErr w:type="gramEnd"/>
    </w:p>
    <w:p w14:paraId="0250BD17" w14:textId="77777777" w:rsidR="005657CE" w:rsidRPr="00B6511D" w:rsidRDefault="005657CE" w:rsidP="005657CE">
      <w:pPr>
        <w:numPr>
          <w:ilvl w:val="0"/>
          <w:numId w:val="23"/>
        </w:numPr>
        <w:spacing w:before="100" w:beforeAutospacing="1" w:after="100" w:afterAutospacing="1" w:line="240" w:lineRule="auto"/>
        <w:rPr>
          <w:rFonts w:ascii="Times New Roman" w:eastAsia="Times New Roman" w:hAnsi="Times New Roman" w:cs="Times New Roman"/>
          <w:color w:val="000000"/>
          <w:szCs w:val="24"/>
        </w:rPr>
      </w:pPr>
      <w:r w:rsidRPr="00B6511D">
        <w:rPr>
          <w:rFonts w:ascii="Arial" w:eastAsia="Times New Roman" w:hAnsi="Arial" w:cs="Arial"/>
          <w:color w:val="000000"/>
          <w:sz w:val="20"/>
          <w:szCs w:val="20"/>
        </w:rPr>
        <w:t>Number the pages </w:t>
      </w:r>
    </w:p>
    <w:p w14:paraId="6E72CA8F" w14:textId="77777777" w:rsidR="005657CE" w:rsidRPr="00B6511D" w:rsidRDefault="005657CE" w:rsidP="005657CE">
      <w:pPr>
        <w:numPr>
          <w:ilvl w:val="0"/>
          <w:numId w:val="23"/>
        </w:numPr>
        <w:spacing w:before="100" w:beforeAutospacing="1" w:after="100" w:afterAutospacing="1" w:line="240" w:lineRule="auto"/>
        <w:rPr>
          <w:rFonts w:ascii="Times New Roman" w:eastAsia="Times New Roman" w:hAnsi="Times New Roman" w:cs="Times New Roman"/>
          <w:color w:val="000000"/>
          <w:szCs w:val="24"/>
        </w:rPr>
      </w:pPr>
      <w:r w:rsidRPr="00B6511D">
        <w:rPr>
          <w:rFonts w:ascii="Arial" w:eastAsia="Times New Roman" w:hAnsi="Arial" w:cs="Arial"/>
          <w:b/>
          <w:bCs/>
          <w:color w:val="000000"/>
          <w:sz w:val="20"/>
          <w:szCs w:val="20"/>
        </w:rPr>
        <w:t>Any written assignment that does not include any one of the required technical aspects mentioned above will receive a 10-point deduction in their grade.</w:t>
      </w:r>
    </w:p>
    <w:p w14:paraId="44D1BA6D" w14:textId="252447C8" w:rsidR="005657CE" w:rsidRDefault="005657CE" w:rsidP="005657CE">
      <w:pPr>
        <w:spacing w:before="100" w:beforeAutospacing="1" w:after="100" w:afterAutospacing="1" w:line="240" w:lineRule="auto"/>
        <w:rPr>
          <w:rFonts w:ascii="Arial" w:eastAsia="Times New Roman" w:hAnsi="Arial" w:cs="Arial"/>
          <w:color w:val="000000"/>
          <w:sz w:val="20"/>
          <w:szCs w:val="20"/>
        </w:rPr>
      </w:pPr>
      <w:r w:rsidRPr="00B6511D">
        <w:rPr>
          <w:rFonts w:ascii="Arial" w:eastAsia="Times New Roman" w:hAnsi="Arial" w:cs="Arial"/>
          <w:color w:val="000000"/>
          <w:sz w:val="20"/>
          <w:szCs w:val="20"/>
          <w:u w:val="single"/>
        </w:rPr>
        <w:t xml:space="preserve">All written assignments must be uploaded to the plagiarism detection system </w:t>
      </w:r>
      <w:r w:rsidRPr="00B6511D">
        <w:rPr>
          <w:rFonts w:ascii="Arial" w:eastAsia="Times New Roman" w:hAnsi="Arial" w:cs="Arial"/>
          <w:b/>
          <w:bCs/>
          <w:color w:val="000000"/>
          <w:sz w:val="20"/>
          <w:szCs w:val="20"/>
          <w:u w:val="single"/>
        </w:rPr>
        <w:t>Turnitin.com.</w:t>
      </w:r>
      <w:r w:rsidRPr="00B6511D">
        <w:rPr>
          <w:rFonts w:ascii="Arial" w:eastAsia="Times New Roman" w:hAnsi="Arial" w:cs="Arial"/>
          <w:color w:val="000000"/>
          <w:sz w:val="20"/>
          <w:szCs w:val="20"/>
        </w:rPr>
        <w:t xml:space="preserve"> Please note that we have set up the Turnitin.com system so students will be allowed to submit their draft work as many times as they wish until the deadline. This is done so you can review the Originality report generated by Turnitin.com and make any adjustments or improvements so no portion of your work is considered plagiarized. A link to all </w:t>
      </w:r>
      <w:r w:rsidR="00551FCE" w:rsidRPr="00B6511D">
        <w:rPr>
          <w:rFonts w:ascii="Arial" w:eastAsia="Times New Roman" w:hAnsi="Arial" w:cs="Arial"/>
          <w:color w:val="000000"/>
          <w:sz w:val="20"/>
          <w:szCs w:val="20"/>
        </w:rPr>
        <w:t>assignments</w:t>
      </w:r>
      <w:r w:rsidRPr="00B6511D">
        <w:rPr>
          <w:rFonts w:ascii="Arial" w:eastAsia="Times New Roman" w:hAnsi="Arial" w:cs="Arial"/>
          <w:color w:val="000000"/>
          <w:sz w:val="20"/>
          <w:szCs w:val="20"/>
        </w:rPr>
        <w:t xml:space="preserve"> will be available in the Assignment Dropbox section of the course website.</w:t>
      </w:r>
    </w:p>
    <w:p w14:paraId="350CA902" w14:textId="3A5D20E3" w:rsidR="00551FCE" w:rsidRPr="00551FCE" w:rsidRDefault="00551FCE" w:rsidP="005657CE">
      <w:pPr>
        <w:spacing w:before="100" w:beforeAutospacing="1" w:after="100" w:afterAutospacing="1" w:line="240" w:lineRule="auto"/>
        <w:rPr>
          <w:rFonts w:ascii="Arial" w:eastAsia="Times New Roman" w:hAnsi="Arial" w:cs="Arial"/>
          <w:sz w:val="20"/>
          <w:szCs w:val="20"/>
        </w:rPr>
      </w:pPr>
      <w:r w:rsidRPr="00551FCE">
        <w:rPr>
          <w:rFonts w:ascii="Arial" w:hAnsi="Arial" w:cs="Arial"/>
          <w:color w:val="000000"/>
          <w:sz w:val="20"/>
          <w:szCs w:val="20"/>
        </w:rPr>
        <w:t xml:space="preserve">All work submitted on this course must be your own. In fact, it is expected that most of the written assignments submitted are written using the student’s own words.  Because writing, </w:t>
      </w:r>
      <w:proofErr w:type="gramStart"/>
      <w:r w:rsidRPr="00551FCE">
        <w:rPr>
          <w:rFonts w:ascii="Arial" w:hAnsi="Arial" w:cs="Arial"/>
          <w:color w:val="000000"/>
          <w:sz w:val="20"/>
          <w:szCs w:val="20"/>
        </w:rPr>
        <w:t>analytical</w:t>
      </w:r>
      <w:proofErr w:type="gramEnd"/>
      <w:r w:rsidRPr="00551FCE">
        <w:rPr>
          <w:rFonts w:ascii="Arial" w:hAnsi="Arial" w:cs="Arial"/>
          <w:color w:val="000000"/>
          <w:sz w:val="20"/>
          <w:szCs w:val="20"/>
        </w:rPr>
        <w:t xml:space="preserve"> and critical thinking skills are part of the learning outcomes of this course, all writing assignments must be prepared by the student. Developing strong competencies in these areas will prepare you for a competitive workplace.  </w:t>
      </w:r>
      <w:r w:rsidRPr="00551FCE">
        <w:rPr>
          <w:rFonts w:ascii="Arial" w:hAnsi="Arial" w:cs="Arial"/>
          <w:b/>
          <w:bCs/>
          <w:color w:val="000000"/>
          <w:sz w:val="20"/>
          <w:szCs w:val="20"/>
          <w:u w:val="single"/>
        </w:rPr>
        <w:t>Contributions from anyone or anything else, including artificial intelligence (AI) sources, must be properly quoted and cited every time they are used. Failure to do so constitutes an academic integrity violation, and I will follow our institution’s policy in those instances</w:t>
      </w:r>
      <w:r w:rsidRPr="00551FCE">
        <w:rPr>
          <w:rFonts w:ascii="Arial" w:hAnsi="Arial" w:cs="Arial"/>
          <w:b/>
          <w:bCs/>
          <w:color w:val="000000"/>
          <w:sz w:val="20"/>
          <w:szCs w:val="20"/>
        </w:rPr>
        <w:t>.</w:t>
      </w:r>
    </w:p>
    <w:p w14:paraId="3CE9B659" w14:textId="77777777" w:rsidR="005657CE" w:rsidRPr="00B6511D" w:rsidRDefault="005657CE" w:rsidP="005657CE">
      <w:pPr>
        <w:spacing w:before="100" w:beforeAutospacing="1" w:after="100" w:afterAutospacing="1" w:line="240" w:lineRule="auto"/>
        <w:rPr>
          <w:rFonts w:ascii="Times New Roman" w:eastAsia="Times New Roman" w:hAnsi="Times New Roman" w:cs="Times New Roman"/>
          <w:szCs w:val="24"/>
        </w:rPr>
      </w:pPr>
      <w:r w:rsidRPr="00B6511D">
        <w:rPr>
          <w:rFonts w:ascii="Arial" w:eastAsia="Times New Roman" w:hAnsi="Arial" w:cs="Arial"/>
          <w:b/>
          <w:bCs/>
          <w:color w:val="000000"/>
          <w:sz w:val="20"/>
          <w:szCs w:val="20"/>
          <w:u w:val="single"/>
        </w:rPr>
        <w:t xml:space="preserve">Plagiarism will not be tolerated. Any assignments that have been plagiarized will earn an automatic failure grade in the course. </w:t>
      </w:r>
      <w:r w:rsidRPr="00B6511D">
        <w:rPr>
          <w:rFonts w:ascii="Arial" w:eastAsia="Times New Roman" w:hAnsi="Arial" w:cs="Arial"/>
          <w:color w:val="000000"/>
          <w:sz w:val="20"/>
          <w:szCs w:val="20"/>
        </w:rPr>
        <w:t>Your work must be your own, original thoughts. If you plagiarize your thoughts from a website, journal, or any other source, not only you will be sad because you cannot write the small number of words of your own, but, as mentioned above, you will earn a failing grade in our class.</w:t>
      </w:r>
    </w:p>
    <w:p w14:paraId="6D054A7F" w14:textId="77777777" w:rsidR="005657CE" w:rsidRPr="00B6511D" w:rsidRDefault="005657CE" w:rsidP="005657CE">
      <w:pPr>
        <w:spacing w:before="100" w:beforeAutospacing="1" w:after="100" w:afterAutospacing="1" w:line="240" w:lineRule="auto"/>
        <w:rPr>
          <w:rFonts w:ascii="Times New Roman" w:eastAsia="Times New Roman" w:hAnsi="Times New Roman" w:cs="Times New Roman"/>
          <w:szCs w:val="24"/>
        </w:rPr>
      </w:pPr>
      <w:r w:rsidRPr="00B6511D">
        <w:rPr>
          <w:rFonts w:ascii="Arial" w:eastAsia="Times New Roman" w:hAnsi="Arial" w:cs="Arial"/>
          <w:color w:val="000000"/>
          <w:sz w:val="20"/>
          <w:szCs w:val="20"/>
        </w:rPr>
        <w:t>Plagiarism is cheating. Don’t do it. The disciplinary action that will be taken in the case of plagiarism is explained in the section on “Academic Misconduct” in the</w:t>
      </w:r>
      <w:r w:rsidRPr="00B6511D">
        <w:rPr>
          <w:rFonts w:ascii="Arial" w:eastAsia="Times New Roman" w:hAnsi="Arial" w:cs="Arial"/>
          <w:i/>
          <w:iCs/>
          <w:color w:val="000000"/>
          <w:sz w:val="20"/>
          <w:szCs w:val="20"/>
        </w:rPr>
        <w:t xml:space="preserve"> Student Handbook</w:t>
      </w:r>
      <w:r w:rsidRPr="00B6511D">
        <w:rPr>
          <w:rFonts w:ascii="Arial" w:eastAsia="Times New Roman" w:hAnsi="Arial" w:cs="Arial"/>
          <w:color w:val="000000"/>
          <w:sz w:val="20"/>
          <w:szCs w:val="20"/>
        </w:rPr>
        <w:t>.</w:t>
      </w:r>
    </w:p>
    <w:p w14:paraId="18D18C9B" w14:textId="5CEB6116" w:rsidR="00986E74" w:rsidRPr="00CB70B1" w:rsidRDefault="005657CE" w:rsidP="00077EB2">
      <w:pPr>
        <w:tabs>
          <w:tab w:val="left" w:pos="720"/>
        </w:tabs>
        <w:spacing w:line="240" w:lineRule="auto"/>
        <w:jc w:val="both"/>
        <w:rPr>
          <w:rFonts w:cs="Calibri"/>
          <w:b/>
          <w:bCs/>
          <w:szCs w:val="24"/>
          <w:highlight w:val="green"/>
        </w:rPr>
      </w:pPr>
      <w:r w:rsidRPr="00077EB2">
        <w:rPr>
          <w:rFonts w:ascii="Arial" w:eastAsia="Times New Roman" w:hAnsi="Arial" w:cs="Arial"/>
          <w:color w:val="000000"/>
          <w:sz w:val="20"/>
          <w:szCs w:val="20"/>
        </w:rPr>
        <w:t xml:space="preserve">If you are uncertain about what plagiarism is, check out the FIU website: </w:t>
      </w:r>
      <w:hyperlink r:id="rId8" w:history="1">
        <w:r w:rsidRPr="00077EB2">
          <w:rPr>
            <w:rFonts w:ascii="Arial" w:eastAsia="Times New Roman" w:hAnsi="Arial" w:cs="Arial"/>
            <w:color w:val="0000FF"/>
            <w:sz w:val="20"/>
            <w:szCs w:val="20"/>
            <w:u w:val="single"/>
          </w:rPr>
          <w:t xml:space="preserve">FIU </w:t>
        </w:r>
      </w:hyperlink>
      <w:hyperlink r:id="rId9" w:history="1">
        <w:r w:rsidRPr="00077EB2">
          <w:rPr>
            <w:rFonts w:ascii="Arial" w:eastAsia="Times New Roman" w:hAnsi="Arial" w:cs="Arial"/>
            <w:color w:val="0000FF"/>
            <w:sz w:val="20"/>
            <w:szCs w:val="20"/>
            <w:u w:val="single"/>
          </w:rPr>
          <w:t>Libraries</w:t>
        </w:r>
      </w:hyperlink>
      <w:r w:rsidRPr="00077EB2">
        <w:rPr>
          <w:rFonts w:ascii="Arial" w:eastAsia="Times New Roman" w:hAnsi="Arial" w:cs="Arial"/>
          <w:color w:val="000000"/>
          <w:sz w:val="20"/>
          <w:szCs w:val="20"/>
        </w:rPr>
        <w:t>.</w:t>
      </w:r>
    </w:p>
    <w:bookmarkEnd w:id="0"/>
    <w:tbl>
      <w:tblPr>
        <w:tblW w:w="10170" w:type="dxa"/>
        <w:tblCellSpacing w:w="0" w:type="dxa"/>
        <w:tblLayout w:type="fixed"/>
        <w:tblCellMar>
          <w:left w:w="0" w:type="dxa"/>
          <w:right w:w="0" w:type="dxa"/>
        </w:tblCellMar>
        <w:tblLook w:val="04A0" w:firstRow="1" w:lastRow="0" w:firstColumn="1" w:lastColumn="0" w:noHBand="0" w:noVBand="1"/>
      </w:tblPr>
      <w:tblGrid>
        <w:gridCol w:w="8"/>
        <w:gridCol w:w="7603"/>
        <w:gridCol w:w="1651"/>
        <w:gridCol w:w="908"/>
      </w:tblGrid>
      <w:tr w:rsidR="00F5776C" w:rsidRPr="003D4DFA" w14:paraId="0CE7EFF8" w14:textId="77777777" w:rsidTr="0092420C">
        <w:trPr>
          <w:tblCellSpacing w:w="0" w:type="dxa"/>
        </w:trPr>
        <w:tc>
          <w:tcPr>
            <w:tcW w:w="10170" w:type="dxa"/>
            <w:gridSpan w:val="4"/>
            <w:tcBorders>
              <w:top w:val="nil"/>
              <w:left w:val="nil"/>
              <w:bottom w:val="single" w:sz="18" w:space="0" w:color="F3F3F3"/>
              <w:right w:val="nil"/>
            </w:tcBorders>
            <w:tcMar>
              <w:top w:w="300" w:type="dxa"/>
              <w:left w:w="0" w:type="dxa"/>
              <w:bottom w:w="0" w:type="dxa"/>
              <w:right w:w="0" w:type="dxa"/>
            </w:tcMar>
            <w:vAlign w:val="center"/>
          </w:tcPr>
          <w:p w14:paraId="44121D56" w14:textId="77777777" w:rsidR="0033707B" w:rsidRDefault="0033707B" w:rsidP="00986E74">
            <w:pPr>
              <w:spacing w:line="240" w:lineRule="auto"/>
              <w:rPr>
                <w:rFonts w:ascii="Arial" w:hAnsi="Arial" w:cs="Arial"/>
                <w:b/>
                <w:bCs/>
                <w:caps/>
                <w:sz w:val="28"/>
                <w:szCs w:val="28"/>
              </w:rPr>
            </w:pPr>
          </w:p>
          <w:p w14:paraId="2891BF0C" w14:textId="64CA6859" w:rsidR="00F5776C" w:rsidRPr="00EB2676" w:rsidRDefault="00F5776C" w:rsidP="00986E74">
            <w:pPr>
              <w:spacing w:line="240" w:lineRule="auto"/>
              <w:rPr>
                <w:rFonts w:ascii="Arial" w:hAnsi="Arial" w:cs="Arial"/>
                <w:b/>
                <w:bCs/>
                <w:caps/>
                <w:sz w:val="28"/>
                <w:szCs w:val="28"/>
              </w:rPr>
            </w:pPr>
            <w:r w:rsidRPr="00EB2676">
              <w:rPr>
                <w:rFonts w:ascii="Arial" w:hAnsi="Arial" w:cs="Arial"/>
                <w:b/>
                <w:bCs/>
                <w:caps/>
                <w:sz w:val="28"/>
                <w:szCs w:val="28"/>
              </w:rPr>
              <w:t>GRADING</w:t>
            </w:r>
          </w:p>
          <w:p w14:paraId="7A5AEAA0" w14:textId="77777777" w:rsidR="005F1625" w:rsidRPr="004B16F8" w:rsidRDefault="005F1625" w:rsidP="00986E74">
            <w:pPr>
              <w:spacing w:line="240" w:lineRule="auto"/>
              <w:rPr>
                <w:rFonts w:ascii="Arial" w:hAnsi="Arial" w:cs="Arial"/>
                <w:b/>
                <w:bCs/>
                <w:caps/>
              </w:rPr>
            </w:pPr>
          </w:p>
        </w:tc>
      </w:tr>
      <w:tr w:rsidR="0092420C" w:rsidRPr="003D4DFA" w14:paraId="796FEB90" w14:textId="77777777" w:rsidTr="0092420C">
        <w:tblPrEx>
          <w:tblCellSpacing w:w="15" w:type="dxa"/>
          <w:tblBorders>
            <w:top w:val="single" w:sz="6" w:space="0" w:color="CCCCCC"/>
            <w:left w:val="single" w:sz="6" w:space="0" w:color="CCCCCC"/>
            <w:bottom w:val="single" w:sz="6" w:space="0" w:color="CCCCCC"/>
            <w:right w:val="single" w:sz="6" w:space="0" w:color="CCCCCC"/>
          </w:tblBorders>
        </w:tblPrEx>
        <w:trPr>
          <w:gridBefore w:val="1"/>
          <w:gridAfter w:val="1"/>
          <w:wBefore w:w="8" w:type="dxa"/>
          <w:wAfter w:w="908" w:type="dxa"/>
          <w:trHeight w:val="510"/>
          <w:tblCellSpacing w:w="15" w:type="dxa"/>
        </w:trPr>
        <w:tc>
          <w:tcPr>
            <w:tcW w:w="7603" w:type="dxa"/>
            <w:tcMar>
              <w:top w:w="0" w:type="dxa"/>
              <w:left w:w="225" w:type="dxa"/>
              <w:bottom w:w="0" w:type="dxa"/>
              <w:right w:w="0" w:type="dxa"/>
            </w:tcMar>
            <w:vAlign w:val="center"/>
          </w:tcPr>
          <w:p w14:paraId="38EDA9AD" w14:textId="77777777" w:rsidR="0092420C" w:rsidRPr="003D4DFA" w:rsidRDefault="0092420C" w:rsidP="00986E74">
            <w:pPr>
              <w:spacing w:line="240" w:lineRule="auto"/>
              <w:rPr>
                <w:rFonts w:ascii="Arial" w:hAnsi="Arial" w:cs="Arial"/>
                <w:b/>
                <w:bCs/>
                <w:caps/>
                <w:sz w:val="20"/>
                <w:szCs w:val="20"/>
              </w:rPr>
            </w:pPr>
            <w:r w:rsidRPr="003D4DFA">
              <w:rPr>
                <w:rFonts w:ascii="Arial" w:hAnsi="Arial" w:cs="Arial"/>
                <w:b/>
                <w:bCs/>
                <w:caps/>
                <w:sz w:val="20"/>
                <w:szCs w:val="20"/>
              </w:rPr>
              <w:t>COURSE REQUIREMENTS</w:t>
            </w:r>
          </w:p>
        </w:tc>
        <w:tc>
          <w:tcPr>
            <w:tcW w:w="1651" w:type="dxa"/>
            <w:tcMar>
              <w:top w:w="0" w:type="dxa"/>
              <w:left w:w="225" w:type="dxa"/>
              <w:bottom w:w="0" w:type="dxa"/>
              <w:right w:w="0" w:type="dxa"/>
            </w:tcMar>
            <w:vAlign w:val="center"/>
          </w:tcPr>
          <w:p w14:paraId="10932E9D" w14:textId="77777777" w:rsidR="0092420C" w:rsidRPr="003D4DFA" w:rsidRDefault="0092420C" w:rsidP="00986E74">
            <w:pPr>
              <w:spacing w:line="240" w:lineRule="auto"/>
              <w:rPr>
                <w:rFonts w:ascii="Arial" w:hAnsi="Arial" w:cs="Arial"/>
                <w:b/>
                <w:bCs/>
                <w:caps/>
                <w:sz w:val="20"/>
                <w:szCs w:val="20"/>
              </w:rPr>
            </w:pPr>
            <w:r w:rsidRPr="003D4DFA">
              <w:rPr>
                <w:rFonts w:ascii="Arial" w:hAnsi="Arial" w:cs="Arial"/>
                <w:b/>
                <w:bCs/>
                <w:caps/>
                <w:sz w:val="20"/>
                <w:szCs w:val="20"/>
              </w:rPr>
              <w:t>WEIGHT</w:t>
            </w:r>
          </w:p>
        </w:tc>
      </w:tr>
      <w:tr w:rsidR="0092420C" w:rsidRPr="003D4DFA" w14:paraId="17E16AD9" w14:textId="77777777" w:rsidTr="0092420C">
        <w:tblPrEx>
          <w:tblCellSpacing w:w="15" w:type="dxa"/>
          <w:tblBorders>
            <w:top w:val="single" w:sz="6" w:space="0" w:color="CCCCCC"/>
            <w:left w:val="single" w:sz="6" w:space="0" w:color="CCCCCC"/>
            <w:bottom w:val="single" w:sz="6" w:space="0" w:color="CCCCCC"/>
            <w:right w:val="single" w:sz="6" w:space="0" w:color="CCCCCC"/>
          </w:tblBorders>
        </w:tblPrEx>
        <w:trPr>
          <w:gridBefore w:val="1"/>
          <w:gridAfter w:val="1"/>
          <w:wBefore w:w="8" w:type="dxa"/>
          <w:wAfter w:w="908" w:type="dxa"/>
          <w:tblCellSpacing w:w="15" w:type="dxa"/>
        </w:trPr>
        <w:tc>
          <w:tcPr>
            <w:tcW w:w="7603" w:type="dxa"/>
            <w:shd w:val="clear" w:color="auto" w:fill="FFFFFF"/>
            <w:tcMar>
              <w:top w:w="120" w:type="dxa"/>
              <w:left w:w="225" w:type="dxa"/>
              <w:bottom w:w="120" w:type="dxa"/>
              <w:right w:w="120" w:type="dxa"/>
            </w:tcMar>
            <w:vAlign w:val="center"/>
          </w:tcPr>
          <w:p w14:paraId="32E4D84B" w14:textId="676EA50B" w:rsidR="0092420C" w:rsidRDefault="00004B09" w:rsidP="0092420C">
            <w:pPr>
              <w:spacing w:line="240" w:lineRule="atLeast"/>
              <w:rPr>
                <w:rFonts w:ascii="Arial" w:hAnsi="Arial" w:cs="Arial"/>
                <w:sz w:val="20"/>
                <w:szCs w:val="20"/>
              </w:rPr>
            </w:pPr>
            <w:r>
              <w:rPr>
                <w:rFonts w:ascii="Arial" w:hAnsi="Arial" w:cs="Arial"/>
                <w:sz w:val="20"/>
                <w:szCs w:val="20"/>
              </w:rPr>
              <w:t>Appli</w:t>
            </w:r>
            <w:r w:rsidR="00393B11">
              <w:rPr>
                <w:rFonts w:ascii="Arial" w:hAnsi="Arial" w:cs="Arial"/>
                <w:sz w:val="20"/>
                <w:szCs w:val="20"/>
              </w:rPr>
              <w:t>e</w:t>
            </w:r>
            <w:r>
              <w:rPr>
                <w:rFonts w:ascii="Arial" w:hAnsi="Arial" w:cs="Arial"/>
                <w:sz w:val="20"/>
                <w:szCs w:val="20"/>
              </w:rPr>
              <w:t>d</w:t>
            </w:r>
            <w:r w:rsidR="0092420C">
              <w:rPr>
                <w:rFonts w:ascii="Arial" w:hAnsi="Arial" w:cs="Arial"/>
                <w:sz w:val="20"/>
                <w:szCs w:val="20"/>
              </w:rPr>
              <w:t xml:space="preserve"> Exercise</w:t>
            </w:r>
          </w:p>
        </w:tc>
        <w:tc>
          <w:tcPr>
            <w:tcW w:w="1651" w:type="dxa"/>
            <w:shd w:val="clear" w:color="auto" w:fill="FFFFFF"/>
            <w:tcMar>
              <w:top w:w="120" w:type="dxa"/>
              <w:left w:w="225" w:type="dxa"/>
              <w:bottom w:w="120" w:type="dxa"/>
              <w:right w:w="120" w:type="dxa"/>
            </w:tcMar>
            <w:vAlign w:val="center"/>
          </w:tcPr>
          <w:p w14:paraId="104A9276" w14:textId="7B8CFED1" w:rsidR="0092420C" w:rsidRDefault="00004B09" w:rsidP="006D716D">
            <w:pPr>
              <w:spacing w:line="240" w:lineRule="atLeast"/>
              <w:rPr>
                <w:rFonts w:ascii="Arial" w:hAnsi="Arial" w:cs="Arial"/>
                <w:sz w:val="20"/>
                <w:szCs w:val="20"/>
              </w:rPr>
            </w:pPr>
            <w:r>
              <w:rPr>
                <w:rFonts w:ascii="Arial" w:hAnsi="Arial" w:cs="Arial"/>
                <w:sz w:val="20"/>
                <w:szCs w:val="20"/>
              </w:rPr>
              <w:t>30</w:t>
            </w:r>
            <w:r w:rsidR="0092420C">
              <w:rPr>
                <w:rFonts w:ascii="Arial" w:hAnsi="Arial" w:cs="Arial"/>
                <w:sz w:val="20"/>
                <w:szCs w:val="20"/>
              </w:rPr>
              <w:t>%</w:t>
            </w:r>
          </w:p>
        </w:tc>
      </w:tr>
      <w:tr w:rsidR="0092420C" w:rsidRPr="003D4DFA" w14:paraId="14CAD544" w14:textId="77777777" w:rsidTr="0092420C">
        <w:tblPrEx>
          <w:tblCellSpacing w:w="15" w:type="dxa"/>
          <w:tblBorders>
            <w:top w:val="single" w:sz="6" w:space="0" w:color="CCCCCC"/>
            <w:left w:val="single" w:sz="6" w:space="0" w:color="CCCCCC"/>
            <w:bottom w:val="single" w:sz="6" w:space="0" w:color="CCCCCC"/>
            <w:right w:val="single" w:sz="6" w:space="0" w:color="CCCCCC"/>
          </w:tblBorders>
        </w:tblPrEx>
        <w:trPr>
          <w:gridBefore w:val="1"/>
          <w:gridAfter w:val="1"/>
          <w:wBefore w:w="8" w:type="dxa"/>
          <w:wAfter w:w="908" w:type="dxa"/>
          <w:tblCellSpacing w:w="15" w:type="dxa"/>
        </w:trPr>
        <w:tc>
          <w:tcPr>
            <w:tcW w:w="7603" w:type="dxa"/>
            <w:shd w:val="clear" w:color="auto" w:fill="F9F4E6"/>
            <w:tcMar>
              <w:top w:w="120" w:type="dxa"/>
              <w:left w:w="225" w:type="dxa"/>
              <w:bottom w:w="120" w:type="dxa"/>
              <w:right w:w="120" w:type="dxa"/>
            </w:tcMar>
            <w:vAlign w:val="center"/>
          </w:tcPr>
          <w:p w14:paraId="3DCCC03A" w14:textId="77777777" w:rsidR="0092420C" w:rsidRPr="003D4DFA" w:rsidRDefault="0092420C" w:rsidP="00986E74">
            <w:pPr>
              <w:spacing w:line="240" w:lineRule="atLeast"/>
              <w:rPr>
                <w:rFonts w:ascii="Arial" w:hAnsi="Arial" w:cs="Arial"/>
                <w:sz w:val="20"/>
                <w:szCs w:val="20"/>
              </w:rPr>
            </w:pPr>
            <w:r>
              <w:rPr>
                <w:rFonts w:ascii="Arial" w:hAnsi="Arial" w:cs="Arial"/>
                <w:sz w:val="20"/>
                <w:szCs w:val="20"/>
              </w:rPr>
              <w:t>Term-Paper</w:t>
            </w:r>
          </w:p>
        </w:tc>
        <w:tc>
          <w:tcPr>
            <w:tcW w:w="1651" w:type="dxa"/>
            <w:shd w:val="clear" w:color="auto" w:fill="F9F4E6"/>
            <w:tcMar>
              <w:top w:w="120" w:type="dxa"/>
              <w:left w:w="225" w:type="dxa"/>
              <w:bottom w:w="120" w:type="dxa"/>
              <w:right w:w="120" w:type="dxa"/>
            </w:tcMar>
            <w:vAlign w:val="center"/>
          </w:tcPr>
          <w:p w14:paraId="72F75027" w14:textId="61956A4A" w:rsidR="0092420C" w:rsidRPr="003D4DFA" w:rsidRDefault="00004B09" w:rsidP="00986E74">
            <w:pPr>
              <w:spacing w:line="240" w:lineRule="atLeast"/>
              <w:rPr>
                <w:rFonts w:ascii="Arial" w:hAnsi="Arial" w:cs="Arial"/>
                <w:sz w:val="20"/>
                <w:szCs w:val="20"/>
              </w:rPr>
            </w:pPr>
            <w:r>
              <w:rPr>
                <w:rFonts w:ascii="Arial" w:hAnsi="Arial" w:cs="Arial"/>
                <w:sz w:val="20"/>
                <w:szCs w:val="20"/>
              </w:rPr>
              <w:t>40</w:t>
            </w:r>
            <w:r w:rsidR="0092420C" w:rsidRPr="003D4DFA">
              <w:rPr>
                <w:rFonts w:ascii="Arial" w:hAnsi="Arial" w:cs="Arial"/>
                <w:sz w:val="20"/>
                <w:szCs w:val="20"/>
              </w:rPr>
              <w:t>%</w:t>
            </w:r>
          </w:p>
        </w:tc>
      </w:tr>
      <w:tr w:rsidR="0092420C" w:rsidRPr="003D4DFA" w14:paraId="74F719BF" w14:textId="77777777" w:rsidTr="0092420C">
        <w:tblPrEx>
          <w:tblCellSpacing w:w="15" w:type="dxa"/>
          <w:tblBorders>
            <w:top w:val="single" w:sz="6" w:space="0" w:color="CCCCCC"/>
            <w:left w:val="single" w:sz="6" w:space="0" w:color="CCCCCC"/>
            <w:bottom w:val="single" w:sz="6" w:space="0" w:color="CCCCCC"/>
            <w:right w:val="single" w:sz="6" w:space="0" w:color="CCCCCC"/>
          </w:tblBorders>
        </w:tblPrEx>
        <w:trPr>
          <w:gridBefore w:val="1"/>
          <w:gridAfter w:val="1"/>
          <w:wBefore w:w="8" w:type="dxa"/>
          <w:wAfter w:w="908" w:type="dxa"/>
          <w:tblCellSpacing w:w="15" w:type="dxa"/>
        </w:trPr>
        <w:tc>
          <w:tcPr>
            <w:tcW w:w="7603" w:type="dxa"/>
            <w:shd w:val="clear" w:color="auto" w:fill="FFFFFF"/>
            <w:tcMar>
              <w:top w:w="120" w:type="dxa"/>
              <w:left w:w="225" w:type="dxa"/>
              <w:bottom w:w="120" w:type="dxa"/>
              <w:right w:w="120" w:type="dxa"/>
            </w:tcMar>
            <w:vAlign w:val="center"/>
          </w:tcPr>
          <w:p w14:paraId="44645729" w14:textId="32C7B96D" w:rsidR="0092420C" w:rsidRPr="003D4DFA" w:rsidRDefault="00802F49" w:rsidP="006D716D">
            <w:pPr>
              <w:spacing w:line="240" w:lineRule="atLeast"/>
              <w:rPr>
                <w:rFonts w:ascii="Arial" w:hAnsi="Arial" w:cs="Arial"/>
                <w:sz w:val="20"/>
                <w:szCs w:val="20"/>
              </w:rPr>
            </w:pPr>
            <w:r>
              <w:rPr>
                <w:rFonts w:ascii="Arial" w:hAnsi="Arial" w:cs="Arial"/>
                <w:sz w:val="20"/>
                <w:szCs w:val="20"/>
              </w:rPr>
              <w:t>Reading Comprehension</w:t>
            </w:r>
            <w:r w:rsidR="00393B11">
              <w:rPr>
                <w:rFonts w:ascii="Arial" w:hAnsi="Arial" w:cs="Arial"/>
                <w:sz w:val="20"/>
                <w:szCs w:val="20"/>
              </w:rPr>
              <w:t xml:space="preserve"> </w:t>
            </w:r>
            <w:r>
              <w:rPr>
                <w:rFonts w:ascii="Arial" w:hAnsi="Arial" w:cs="Arial"/>
                <w:sz w:val="20"/>
                <w:szCs w:val="20"/>
              </w:rPr>
              <w:t>Quizze</w:t>
            </w:r>
            <w:r w:rsidR="00393B11" w:rsidRPr="003D4DFA">
              <w:rPr>
                <w:rFonts w:ascii="Arial" w:hAnsi="Arial" w:cs="Arial"/>
                <w:sz w:val="20"/>
                <w:szCs w:val="20"/>
              </w:rPr>
              <w:t>s</w:t>
            </w:r>
            <w:r w:rsidR="00393B11">
              <w:rPr>
                <w:rFonts w:ascii="Arial" w:hAnsi="Arial" w:cs="Arial"/>
                <w:sz w:val="20"/>
                <w:szCs w:val="20"/>
              </w:rPr>
              <w:t xml:space="preserve"> (</w:t>
            </w:r>
            <w:r>
              <w:rPr>
                <w:rFonts w:ascii="Arial" w:hAnsi="Arial" w:cs="Arial"/>
                <w:sz w:val="20"/>
                <w:szCs w:val="20"/>
              </w:rPr>
              <w:t xml:space="preserve">3 @ </w:t>
            </w:r>
            <w:r w:rsidR="00FE1774">
              <w:rPr>
                <w:rFonts w:ascii="Arial" w:hAnsi="Arial" w:cs="Arial"/>
                <w:sz w:val="20"/>
                <w:szCs w:val="20"/>
              </w:rPr>
              <w:t>10</w:t>
            </w:r>
            <w:r w:rsidR="00393B11">
              <w:rPr>
                <w:rFonts w:ascii="Arial" w:hAnsi="Arial" w:cs="Arial"/>
                <w:sz w:val="20"/>
                <w:szCs w:val="20"/>
              </w:rPr>
              <w:t>% each)</w:t>
            </w:r>
          </w:p>
        </w:tc>
        <w:tc>
          <w:tcPr>
            <w:tcW w:w="1651" w:type="dxa"/>
            <w:shd w:val="clear" w:color="auto" w:fill="FFFFFF"/>
            <w:tcMar>
              <w:top w:w="120" w:type="dxa"/>
              <w:left w:w="225" w:type="dxa"/>
              <w:bottom w:w="120" w:type="dxa"/>
              <w:right w:w="120" w:type="dxa"/>
            </w:tcMar>
            <w:vAlign w:val="center"/>
          </w:tcPr>
          <w:p w14:paraId="5870A858" w14:textId="1276775B" w:rsidR="0092420C" w:rsidRPr="003D4DFA" w:rsidRDefault="00FE1774" w:rsidP="0092420C">
            <w:pPr>
              <w:spacing w:line="240" w:lineRule="atLeast"/>
              <w:rPr>
                <w:rFonts w:ascii="Arial" w:hAnsi="Arial" w:cs="Arial"/>
                <w:sz w:val="20"/>
                <w:szCs w:val="20"/>
              </w:rPr>
            </w:pPr>
            <w:r>
              <w:rPr>
                <w:rFonts w:ascii="Arial" w:hAnsi="Arial" w:cs="Arial"/>
                <w:sz w:val="20"/>
                <w:szCs w:val="20"/>
              </w:rPr>
              <w:t>3</w:t>
            </w:r>
            <w:r w:rsidR="0092420C">
              <w:rPr>
                <w:rFonts w:ascii="Arial" w:hAnsi="Arial" w:cs="Arial"/>
                <w:sz w:val="20"/>
                <w:szCs w:val="20"/>
              </w:rPr>
              <w:t>0</w:t>
            </w:r>
            <w:r w:rsidR="0092420C" w:rsidRPr="003D4DFA">
              <w:rPr>
                <w:rFonts w:ascii="Arial" w:hAnsi="Arial" w:cs="Arial"/>
                <w:sz w:val="20"/>
                <w:szCs w:val="20"/>
              </w:rPr>
              <w:t>%</w:t>
            </w:r>
          </w:p>
        </w:tc>
      </w:tr>
      <w:tr w:rsidR="0092420C" w:rsidRPr="003D4DFA" w14:paraId="3B3529BA" w14:textId="77777777" w:rsidTr="0092420C">
        <w:tblPrEx>
          <w:tblCellSpacing w:w="15" w:type="dxa"/>
          <w:tblBorders>
            <w:top w:val="single" w:sz="6" w:space="0" w:color="CCCCCC"/>
            <w:left w:val="single" w:sz="6" w:space="0" w:color="CCCCCC"/>
            <w:bottom w:val="single" w:sz="6" w:space="0" w:color="CCCCCC"/>
            <w:right w:val="single" w:sz="6" w:space="0" w:color="CCCCCC"/>
          </w:tblBorders>
        </w:tblPrEx>
        <w:trPr>
          <w:gridBefore w:val="1"/>
          <w:gridAfter w:val="1"/>
          <w:wBefore w:w="8" w:type="dxa"/>
          <w:wAfter w:w="908" w:type="dxa"/>
          <w:tblCellSpacing w:w="15" w:type="dxa"/>
        </w:trPr>
        <w:tc>
          <w:tcPr>
            <w:tcW w:w="7603" w:type="dxa"/>
            <w:shd w:val="clear" w:color="auto" w:fill="F9F4E6"/>
            <w:tcMar>
              <w:top w:w="120" w:type="dxa"/>
              <w:left w:w="225" w:type="dxa"/>
              <w:bottom w:w="120" w:type="dxa"/>
              <w:right w:w="120" w:type="dxa"/>
            </w:tcMar>
            <w:vAlign w:val="center"/>
          </w:tcPr>
          <w:p w14:paraId="46A3B62A" w14:textId="77777777" w:rsidR="0092420C" w:rsidRDefault="0092420C" w:rsidP="00986E74">
            <w:pPr>
              <w:spacing w:line="240" w:lineRule="atLeast"/>
              <w:rPr>
                <w:rFonts w:ascii="Arial" w:hAnsi="Arial" w:cs="Arial"/>
                <w:b/>
                <w:bCs/>
                <w:sz w:val="20"/>
                <w:szCs w:val="20"/>
              </w:rPr>
            </w:pPr>
            <w:r w:rsidRPr="003D4DFA">
              <w:rPr>
                <w:rFonts w:ascii="Arial" w:hAnsi="Arial" w:cs="Arial"/>
                <w:b/>
                <w:bCs/>
                <w:sz w:val="20"/>
                <w:szCs w:val="20"/>
              </w:rPr>
              <w:t>T</w:t>
            </w:r>
            <w:r>
              <w:rPr>
                <w:rFonts w:ascii="Arial" w:hAnsi="Arial" w:cs="Arial"/>
                <w:b/>
                <w:bCs/>
                <w:sz w:val="20"/>
                <w:szCs w:val="20"/>
              </w:rPr>
              <w:t>OTAL</w:t>
            </w:r>
          </w:p>
          <w:p w14:paraId="119033D1" w14:textId="77777777" w:rsidR="0092420C" w:rsidRDefault="0092420C" w:rsidP="00986E74">
            <w:pPr>
              <w:spacing w:line="240" w:lineRule="atLeast"/>
              <w:rPr>
                <w:rFonts w:ascii="Arial" w:hAnsi="Arial" w:cs="Arial"/>
                <w:b/>
                <w:bCs/>
                <w:sz w:val="20"/>
                <w:szCs w:val="20"/>
              </w:rPr>
            </w:pPr>
          </w:p>
          <w:p w14:paraId="64208222" w14:textId="77777777" w:rsidR="0092420C" w:rsidRPr="003D4DFA" w:rsidRDefault="0092420C" w:rsidP="008905ED">
            <w:pPr>
              <w:spacing w:line="240" w:lineRule="atLeast"/>
              <w:rPr>
                <w:rFonts w:ascii="Arial" w:hAnsi="Arial" w:cs="Arial"/>
                <w:sz w:val="20"/>
                <w:szCs w:val="20"/>
              </w:rPr>
            </w:pPr>
          </w:p>
        </w:tc>
        <w:tc>
          <w:tcPr>
            <w:tcW w:w="1651" w:type="dxa"/>
            <w:shd w:val="clear" w:color="auto" w:fill="F9F4E6"/>
            <w:tcMar>
              <w:top w:w="120" w:type="dxa"/>
              <w:left w:w="225" w:type="dxa"/>
              <w:bottom w:w="120" w:type="dxa"/>
              <w:right w:w="120" w:type="dxa"/>
            </w:tcMar>
            <w:vAlign w:val="center"/>
          </w:tcPr>
          <w:p w14:paraId="4E2D4ECF" w14:textId="77777777" w:rsidR="0092420C" w:rsidRPr="003D4DFA" w:rsidRDefault="0092420C" w:rsidP="00A3520D">
            <w:pPr>
              <w:spacing w:line="240" w:lineRule="atLeast"/>
              <w:rPr>
                <w:rFonts w:ascii="Arial" w:hAnsi="Arial" w:cs="Arial"/>
                <w:sz w:val="20"/>
                <w:szCs w:val="20"/>
              </w:rPr>
            </w:pPr>
            <w:r w:rsidRPr="003D4DFA">
              <w:rPr>
                <w:rFonts w:ascii="Arial" w:hAnsi="Arial" w:cs="Arial"/>
                <w:sz w:val="20"/>
                <w:szCs w:val="20"/>
              </w:rPr>
              <w:t>100%</w:t>
            </w:r>
          </w:p>
        </w:tc>
      </w:tr>
    </w:tbl>
    <w:p w14:paraId="018E85D6" w14:textId="77777777" w:rsidR="00F42DB7" w:rsidRDefault="00F42DB7" w:rsidP="00F42DB7">
      <w:pPr>
        <w:spacing w:line="240" w:lineRule="auto"/>
        <w:jc w:val="both"/>
      </w:pPr>
    </w:p>
    <w:p w14:paraId="53B11E3C" w14:textId="77777777" w:rsidR="00097B15" w:rsidRDefault="00097B15" w:rsidP="007919A2">
      <w:pPr>
        <w:spacing w:line="240" w:lineRule="auto"/>
        <w:rPr>
          <w:rFonts w:ascii="Times New Roman" w:hAnsi="Times New Roman"/>
          <w:szCs w:val="24"/>
        </w:rPr>
      </w:pPr>
    </w:p>
    <w:p w14:paraId="396A0D31" w14:textId="77777777" w:rsidR="0033707B" w:rsidRDefault="0033707B" w:rsidP="007919A2">
      <w:pPr>
        <w:spacing w:line="240" w:lineRule="auto"/>
        <w:rPr>
          <w:rFonts w:ascii="Times New Roman" w:hAnsi="Times New Roman"/>
          <w:szCs w:val="24"/>
        </w:rPr>
      </w:pPr>
    </w:p>
    <w:p w14:paraId="00FAE5A5" w14:textId="77777777" w:rsidR="0033707B" w:rsidRDefault="0033707B" w:rsidP="007919A2">
      <w:pPr>
        <w:spacing w:line="240" w:lineRule="auto"/>
        <w:rPr>
          <w:rFonts w:ascii="Times New Roman" w:hAnsi="Times New Roman"/>
          <w:szCs w:val="24"/>
        </w:rPr>
      </w:pPr>
    </w:p>
    <w:p w14:paraId="62485127" w14:textId="77777777" w:rsidR="0033707B" w:rsidRDefault="0033707B" w:rsidP="007919A2">
      <w:pPr>
        <w:spacing w:line="240" w:lineRule="auto"/>
        <w:rPr>
          <w:rFonts w:ascii="Times New Roman" w:hAnsi="Times New Roman"/>
          <w:szCs w:val="24"/>
        </w:rPr>
      </w:pPr>
    </w:p>
    <w:p w14:paraId="37BF6FEE" w14:textId="77777777" w:rsidR="0033707B" w:rsidRDefault="0033707B" w:rsidP="007919A2">
      <w:pPr>
        <w:spacing w:line="240" w:lineRule="auto"/>
        <w:rPr>
          <w:rFonts w:ascii="Times New Roman" w:hAnsi="Times New Roman"/>
          <w:szCs w:val="24"/>
        </w:rPr>
      </w:pPr>
    </w:p>
    <w:p w14:paraId="1B4F2E1D" w14:textId="77777777" w:rsidR="0033707B" w:rsidRDefault="0033707B" w:rsidP="007919A2">
      <w:pPr>
        <w:spacing w:line="240" w:lineRule="auto"/>
        <w:rPr>
          <w:rFonts w:ascii="Times New Roman" w:hAnsi="Times New Roman"/>
          <w:szCs w:val="24"/>
        </w:rPr>
      </w:pPr>
    </w:p>
    <w:p w14:paraId="4CE1C62E" w14:textId="77777777" w:rsidR="00A3520D" w:rsidRDefault="00A3520D" w:rsidP="00A3520D">
      <w:pPr>
        <w:pStyle w:val="head2"/>
        <w:numPr>
          <w:ilvl w:val="0"/>
          <w:numId w:val="0"/>
        </w:numPr>
        <w:tabs>
          <w:tab w:val="decimal" w:pos="7920"/>
          <w:tab w:val="decimal" w:pos="8280"/>
        </w:tabs>
        <w:ind w:left="360" w:hanging="360"/>
        <w:rPr>
          <w:b/>
          <w:sz w:val="24"/>
          <w:szCs w:val="24"/>
        </w:rPr>
      </w:pPr>
    </w:p>
    <w:tbl>
      <w:tblPr>
        <w:tblW w:w="6020" w:type="pct"/>
        <w:tblCellSpacing w:w="15" w:type="dxa"/>
        <w:tblInd w:w="-8"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213"/>
        <w:gridCol w:w="1569"/>
        <w:gridCol w:w="1554"/>
        <w:gridCol w:w="1464"/>
        <w:gridCol w:w="1464"/>
        <w:gridCol w:w="1554"/>
        <w:gridCol w:w="1569"/>
        <w:gridCol w:w="1863"/>
      </w:tblGrid>
      <w:tr w:rsidR="00A3520D" w:rsidRPr="00EE1572" w14:paraId="3ADEC184" w14:textId="77777777" w:rsidTr="00192B9A">
        <w:trPr>
          <w:gridBefore w:val="1"/>
          <w:gridAfter w:val="1"/>
          <w:wAfter w:w="824" w:type="pct"/>
          <w:trHeight w:val="510"/>
          <w:tblCellSpacing w:w="15" w:type="dxa"/>
        </w:trPr>
        <w:tc>
          <w:tcPr>
            <w:tcW w:w="697" w:type="pct"/>
            <w:tcBorders>
              <w:top w:val="single" w:sz="6" w:space="0" w:color="CCCCCC"/>
              <w:left w:val="single" w:sz="6" w:space="0" w:color="CCCCCC"/>
              <w:bottom w:val="nil"/>
              <w:right w:val="nil"/>
            </w:tcBorders>
            <w:tcMar>
              <w:top w:w="0" w:type="dxa"/>
              <w:left w:w="225" w:type="dxa"/>
              <w:bottom w:w="0" w:type="dxa"/>
              <w:right w:w="0" w:type="dxa"/>
            </w:tcMar>
            <w:vAlign w:val="center"/>
          </w:tcPr>
          <w:p w14:paraId="0C7CA49C" w14:textId="77777777" w:rsidR="00A3520D" w:rsidRPr="003D4DFA" w:rsidRDefault="00A3520D" w:rsidP="006218EC">
            <w:pPr>
              <w:rPr>
                <w:rFonts w:ascii="Arial" w:hAnsi="Arial" w:cs="Arial"/>
                <w:b/>
                <w:bCs/>
                <w:caps/>
              </w:rPr>
            </w:pPr>
            <w:r w:rsidRPr="003D4DFA">
              <w:rPr>
                <w:rFonts w:ascii="Arial" w:hAnsi="Arial" w:cs="Arial"/>
                <w:b/>
                <w:bCs/>
                <w:caps/>
              </w:rPr>
              <w:t>LETTER </w:t>
            </w:r>
            <w:r w:rsidRPr="003D4DFA">
              <w:rPr>
                <w:rFonts w:ascii="Arial" w:hAnsi="Arial" w:cs="Arial"/>
                <w:b/>
                <w:bCs/>
                <w:caps/>
              </w:rPr>
              <w:br/>
              <w:t>GRADE</w:t>
            </w:r>
          </w:p>
        </w:tc>
        <w:tc>
          <w:tcPr>
            <w:tcW w:w="690" w:type="pct"/>
            <w:tcBorders>
              <w:top w:val="single" w:sz="6" w:space="0" w:color="CCCCCC"/>
              <w:left w:val="nil"/>
              <w:bottom w:val="nil"/>
              <w:right w:val="nil"/>
            </w:tcBorders>
            <w:tcMar>
              <w:top w:w="0" w:type="dxa"/>
              <w:left w:w="225" w:type="dxa"/>
              <w:bottom w:w="0" w:type="dxa"/>
              <w:right w:w="0" w:type="dxa"/>
            </w:tcMar>
            <w:vAlign w:val="center"/>
          </w:tcPr>
          <w:p w14:paraId="24C3BC9B" w14:textId="77777777" w:rsidR="00A3520D" w:rsidRPr="003D4DFA" w:rsidRDefault="00A3520D" w:rsidP="006218EC">
            <w:pPr>
              <w:rPr>
                <w:rFonts w:ascii="Arial" w:hAnsi="Arial" w:cs="Arial"/>
                <w:b/>
                <w:bCs/>
                <w:caps/>
              </w:rPr>
            </w:pPr>
            <w:r w:rsidRPr="003D4DFA">
              <w:rPr>
                <w:rFonts w:ascii="Arial" w:hAnsi="Arial" w:cs="Arial"/>
                <w:b/>
                <w:bCs/>
                <w:caps/>
              </w:rPr>
              <w:t>RANGE</w:t>
            </w:r>
          </w:p>
        </w:tc>
        <w:tc>
          <w:tcPr>
            <w:tcW w:w="649" w:type="pct"/>
            <w:tcBorders>
              <w:top w:val="single" w:sz="6" w:space="0" w:color="CCCCCC"/>
              <w:left w:val="nil"/>
              <w:bottom w:val="nil"/>
              <w:right w:val="nil"/>
            </w:tcBorders>
            <w:tcMar>
              <w:top w:w="0" w:type="dxa"/>
              <w:left w:w="225" w:type="dxa"/>
              <w:bottom w:w="0" w:type="dxa"/>
              <w:right w:w="0" w:type="dxa"/>
            </w:tcMar>
            <w:vAlign w:val="center"/>
          </w:tcPr>
          <w:p w14:paraId="0427482D" w14:textId="77777777" w:rsidR="00A3520D" w:rsidRPr="003D4DFA" w:rsidRDefault="00A3520D" w:rsidP="006218EC">
            <w:pPr>
              <w:rPr>
                <w:rFonts w:ascii="Arial" w:hAnsi="Arial" w:cs="Arial"/>
                <w:b/>
                <w:bCs/>
                <w:caps/>
              </w:rPr>
            </w:pPr>
            <w:r w:rsidRPr="003D4DFA">
              <w:rPr>
                <w:rFonts w:ascii="Arial" w:hAnsi="Arial" w:cs="Arial"/>
                <w:b/>
                <w:bCs/>
                <w:caps/>
              </w:rPr>
              <w:t>LETTER</w:t>
            </w:r>
            <w:r w:rsidRPr="003D4DFA">
              <w:rPr>
                <w:rFonts w:ascii="Arial" w:hAnsi="Arial" w:cs="Arial"/>
                <w:b/>
                <w:bCs/>
                <w:caps/>
              </w:rPr>
              <w:br/>
              <w:t>GRADE</w:t>
            </w:r>
          </w:p>
        </w:tc>
        <w:tc>
          <w:tcPr>
            <w:tcW w:w="649" w:type="pct"/>
            <w:tcBorders>
              <w:top w:val="single" w:sz="6" w:space="0" w:color="CCCCCC"/>
              <w:left w:val="nil"/>
              <w:bottom w:val="nil"/>
              <w:right w:val="nil"/>
            </w:tcBorders>
            <w:tcMar>
              <w:top w:w="0" w:type="dxa"/>
              <w:left w:w="225" w:type="dxa"/>
              <w:bottom w:w="0" w:type="dxa"/>
              <w:right w:w="0" w:type="dxa"/>
            </w:tcMar>
            <w:vAlign w:val="center"/>
          </w:tcPr>
          <w:p w14:paraId="72088CDC" w14:textId="77777777" w:rsidR="00A3520D" w:rsidRPr="003D4DFA" w:rsidRDefault="00A3520D" w:rsidP="006218EC">
            <w:pPr>
              <w:rPr>
                <w:rFonts w:ascii="Arial" w:hAnsi="Arial" w:cs="Arial"/>
                <w:b/>
                <w:bCs/>
                <w:caps/>
              </w:rPr>
            </w:pPr>
            <w:r w:rsidRPr="003D4DFA">
              <w:rPr>
                <w:rFonts w:ascii="Arial" w:hAnsi="Arial" w:cs="Arial"/>
                <w:b/>
                <w:bCs/>
                <w:caps/>
              </w:rPr>
              <w:t>RANGE</w:t>
            </w:r>
          </w:p>
        </w:tc>
        <w:tc>
          <w:tcPr>
            <w:tcW w:w="690" w:type="pct"/>
            <w:tcBorders>
              <w:top w:val="single" w:sz="6" w:space="0" w:color="CCCCCC"/>
              <w:left w:val="nil"/>
              <w:bottom w:val="nil"/>
              <w:right w:val="nil"/>
            </w:tcBorders>
            <w:tcMar>
              <w:top w:w="0" w:type="dxa"/>
              <w:left w:w="225" w:type="dxa"/>
              <w:bottom w:w="0" w:type="dxa"/>
              <w:right w:w="0" w:type="dxa"/>
            </w:tcMar>
            <w:vAlign w:val="center"/>
          </w:tcPr>
          <w:p w14:paraId="4D10BBB2" w14:textId="77777777" w:rsidR="00A3520D" w:rsidRPr="003D4DFA" w:rsidRDefault="00A3520D" w:rsidP="006218EC">
            <w:pPr>
              <w:rPr>
                <w:rFonts w:ascii="Arial" w:hAnsi="Arial" w:cs="Arial"/>
                <w:b/>
                <w:bCs/>
                <w:caps/>
              </w:rPr>
            </w:pPr>
            <w:r w:rsidRPr="003D4DFA">
              <w:rPr>
                <w:rFonts w:ascii="Arial" w:hAnsi="Arial" w:cs="Arial"/>
                <w:b/>
                <w:bCs/>
                <w:caps/>
              </w:rPr>
              <w:t>LETTER</w:t>
            </w:r>
            <w:r w:rsidRPr="003D4DFA">
              <w:rPr>
                <w:rFonts w:ascii="Arial" w:hAnsi="Arial" w:cs="Arial"/>
                <w:b/>
                <w:bCs/>
                <w:caps/>
              </w:rPr>
              <w:br/>
              <w:t>GRADE</w:t>
            </w:r>
          </w:p>
        </w:tc>
        <w:tc>
          <w:tcPr>
            <w:tcW w:w="697" w:type="pct"/>
            <w:tcBorders>
              <w:top w:val="single" w:sz="6" w:space="0" w:color="CCCCCC"/>
              <w:left w:val="nil"/>
              <w:bottom w:val="nil"/>
              <w:right w:val="single" w:sz="6" w:space="0" w:color="CCCCCC"/>
            </w:tcBorders>
            <w:tcMar>
              <w:top w:w="0" w:type="dxa"/>
              <w:left w:w="225" w:type="dxa"/>
              <w:bottom w:w="0" w:type="dxa"/>
              <w:right w:w="0" w:type="dxa"/>
            </w:tcMar>
            <w:vAlign w:val="center"/>
          </w:tcPr>
          <w:p w14:paraId="15FD8B89" w14:textId="77777777" w:rsidR="00A3520D" w:rsidRPr="003D4DFA" w:rsidRDefault="00A3520D" w:rsidP="006218EC">
            <w:pPr>
              <w:rPr>
                <w:rFonts w:ascii="Arial" w:hAnsi="Arial" w:cs="Arial"/>
                <w:b/>
                <w:bCs/>
                <w:caps/>
              </w:rPr>
            </w:pPr>
            <w:r w:rsidRPr="003D4DFA">
              <w:rPr>
                <w:rFonts w:ascii="Arial" w:hAnsi="Arial" w:cs="Arial"/>
                <w:b/>
                <w:bCs/>
                <w:caps/>
              </w:rPr>
              <w:t>RANGE</w:t>
            </w:r>
          </w:p>
        </w:tc>
      </w:tr>
      <w:tr w:rsidR="00A3520D" w:rsidRPr="00EE1572" w14:paraId="146BBB65" w14:textId="77777777" w:rsidTr="00192B9A">
        <w:trPr>
          <w:gridBefore w:val="1"/>
          <w:gridAfter w:val="1"/>
          <w:wAfter w:w="824" w:type="pct"/>
          <w:tblCellSpacing w:w="15" w:type="dxa"/>
        </w:trPr>
        <w:tc>
          <w:tcPr>
            <w:tcW w:w="697" w:type="pct"/>
            <w:tcBorders>
              <w:top w:val="nil"/>
              <w:left w:val="single" w:sz="6" w:space="0" w:color="CCCCCC"/>
              <w:bottom w:val="nil"/>
              <w:right w:val="nil"/>
            </w:tcBorders>
            <w:shd w:val="clear" w:color="auto" w:fill="FFFFFF"/>
            <w:tcMar>
              <w:top w:w="120" w:type="dxa"/>
              <w:left w:w="225" w:type="dxa"/>
              <w:bottom w:w="120" w:type="dxa"/>
              <w:right w:w="120" w:type="dxa"/>
            </w:tcMar>
            <w:vAlign w:val="center"/>
          </w:tcPr>
          <w:p w14:paraId="0EB2A804" w14:textId="77777777" w:rsidR="00A3520D" w:rsidRPr="003D4DFA" w:rsidRDefault="00A3520D" w:rsidP="006218EC">
            <w:pPr>
              <w:spacing w:line="240" w:lineRule="atLeast"/>
              <w:rPr>
                <w:rFonts w:ascii="Arial" w:hAnsi="Arial" w:cs="Arial"/>
              </w:rPr>
            </w:pPr>
            <w:r w:rsidRPr="003D4DFA">
              <w:rPr>
                <w:rFonts w:ascii="Arial" w:hAnsi="Arial" w:cs="Arial"/>
              </w:rPr>
              <w:t>A</w:t>
            </w:r>
          </w:p>
        </w:tc>
        <w:tc>
          <w:tcPr>
            <w:tcW w:w="690" w:type="pct"/>
            <w:tcBorders>
              <w:top w:val="nil"/>
              <w:left w:val="nil"/>
              <w:bottom w:val="nil"/>
              <w:right w:val="nil"/>
            </w:tcBorders>
            <w:shd w:val="clear" w:color="auto" w:fill="FFFFFF"/>
            <w:tcMar>
              <w:top w:w="120" w:type="dxa"/>
              <w:left w:w="225" w:type="dxa"/>
              <w:bottom w:w="120" w:type="dxa"/>
              <w:right w:w="120" w:type="dxa"/>
            </w:tcMar>
            <w:vAlign w:val="center"/>
          </w:tcPr>
          <w:p w14:paraId="76E46ABB" w14:textId="77777777" w:rsidR="00A3520D" w:rsidRPr="003D4DFA" w:rsidRDefault="00A3520D" w:rsidP="006218EC">
            <w:pPr>
              <w:spacing w:line="240" w:lineRule="atLeast"/>
              <w:rPr>
                <w:rFonts w:ascii="Arial" w:hAnsi="Arial" w:cs="Arial"/>
              </w:rPr>
            </w:pPr>
            <w:r w:rsidRPr="003D4DFA">
              <w:rPr>
                <w:rFonts w:ascii="Arial" w:hAnsi="Arial" w:cs="Arial"/>
              </w:rPr>
              <w:t>9</w:t>
            </w:r>
            <w:r>
              <w:rPr>
                <w:rFonts w:ascii="Arial" w:hAnsi="Arial" w:cs="Arial"/>
              </w:rPr>
              <w:t>5 or a</w:t>
            </w:r>
            <w:r w:rsidRPr="003D4DFA">
              <w:rPr>
                <w:rFonts w:ascii="Arial" w:hAnsi="Arial" w:cs="Arial"/>
              </w:rPr>
              <w:t xml:space="preserve">bove </w:t>
            </w:r>
          </w:p>
        </w:tc>
        <w:tc>
          <w:tcPr>
            <w:tcW w:w="649" w:type="pct"/>
            <w:tcBorders>
              <w:top w:val="nil"/>
              <w:left w:val="nil"/>
              <w:bottom w:val="nil"/>
              <w:right w:val="nil"/>
            </w:tcBorders>
            <w:shd w:val="clear" w:color="auto" w:fill="FFFFFF"/>
            <w:tcMar>
              <w:top w:w="120" w:type="dxa"/>
              <w:left w:w="225" w:type="dxa"/>
              <w:bottom w:w="120" w:type="dxa"/>
              <w:right w:w="120" w:type="dxa"/>
            </w:tcMar>
            <w:vAlign w:val="center"/>
          </w:tcPr>
          <w:p w14:paraId="33DF7A80" w14:textId="77777777" w:rsidR="00A3520D" w:rsidRPr="003D4DFA" w:rsidRDefault="00A3520D" w:rsidP="006218EC">
            <w:pPr>
              <w:spacing w:line="240" w:lineRule="atLeast"/>
              <w:rPr>
                <w:rFonts w:ascii="Arial" w:hAnsi="Arial" w:cs="Arial"/>
              </w:rPr>
            </w:pPr>
            <w:r w:rsidRPr="003D4DFA">
              <w:rPr>
                <w:rFonts w:ascii="Arial" w:hAnsi="Arial" w:cs="Arial"/>
              </w:rPr>
              <w:t>B+</w:t>
            </w:r>
          </w:p>
        </w:tc>
        <w:tc>
          <w:tcPr>
            <w:tcW w:w="649" w:type="pct"/>
            <w:tcBorders>
              <w:top w:val="nil"/>
              <w:left w:val="nil"/>
              <w:bottom w:val="nil"/>
              <w:right w:val="nil"/>
            </w:tcBorders>
            <w:shd w:val="clear" w:color="auto" w:fill="FFFFFF"/>
            <w:tcMar>
              <w:top w:w="120" w:type="dxa"/>
              <w:left w:w="225" w:type="dxa"/>
              <w:bottom w:w="120" w:type="dxa"/>
              <w:right w:w="120" w:type="dxa"/>
            </w:tcMar>
            <w:vAlign w:val="center"/>
          </w:tcPr>
          <w:p w14:paraId="1F6B5000" w14:textId="77777777" w:rsidR="00A3520D" w:rsidRPr="003D4DFA" w:rsidRDefault="00A3520D" w:rsidP="006218EC">
            <w:pPr>
              <w:spacing w:line="240" w:lineRule="atLeast"/>
              <w:rPr>
                <w:rFonts w:ascii="Arial" w:hAnsi="Arial" w:cs="Arial"/>
              </w:rPr>
            </w:pPr>
            <w:r w:rsidRPr="003D4DFA">
              <w:rPr>
                <w:rFonts w:ascii="Arial" w:hAnsi="Arial" w:cs="Arial"/>
              </w:rPr>
              <w:t xml:space="preserve">87 - </w:t>
            </w:r>
            <w:r>
              <w:rPr>
                <w:rFonts w:ascii="Arial" w:hAnsi="Arial" w:cs="Arial"/>
              </w:rPr>
              <w:t>8</w:t>
            </w:r>
            <w:r w:rsidRPr="003D4DFA">
              <w:rPr>
                <w:rFonts w:ascii="Arial" w:hAnsi="Arial" w:cs="Arial"/>
              </w:rPr>
              <w:t>9</w:t>
            </w:r>
          </w:p>
        </w:tc>
        <w:tc>
          <w:tcPr>
            <w:tcW w:w="690" w:type="pct"/>
            <w:tcBorders>
              <w:top w:val="nil"/>
              <w:left w:val="nil"/>
              <w:bottom w:val="nil"/>
              <w:right w:val="nil"/>
            </w:tcBorders>
            <w:shd w:val="clear" w:color="auto" w:fill="FFFFFF"/>
            <w:tcMar>
              <w:top w:w="120" w:type="dxa"/>
              <w:left w:w="225" w:type="dxa"/>
              <w:bottom w:w="120" w:type="dxa"/>
              <w:right w:w="120" w:type="dxa"/>
            </w:tcMar>
            <w:vAlign w:val="center"/>
          </w:tcPr>
          <w:p w14:paraId="72E8DF1F" w14:textId="77777777" w:rsidR="00A3520D" w:rsidRPr="003D4DFA" w:rsidRDefault="00A3520D" w:rsidP="006218EC">
            <w:pPr>
              <w:spacing w:line="240" w:lineRule="atLeast"/>
              <w:rPr>
                <w:rFonts w:ascii="Arial" w:hAnsi="Arial" w:cs="Arial"/>
              </w:rPr>
            </w:pPr>
            <w:r w:rsidRPr="003D4DFA">
              <w:rPr>
                <w:rFonts w:ascii="Arial" w:hAnsi="Arial" w:cs="Arial"/>
              </w:rPr>
              <w:t>C+</w:t>
            </w:r>
          </w:p>
        </w:tc>
        <w:tc>
          <w:tcPr>
            <w:tcW w:w="697" w:type="pct"/>
            <w:tcBorders>
              <w:top w:val="nil"/>
              <w:left w:val="nil"/>
              <w:bottom w:val="nil"/>
              <w:right w:val="single" w:sz="6" w:space="0" w:color="CCCCCC"/>
            </w:tcBorders>
            <w:shd w:val="clear" w:color="auto" w:fill="FFFFFF"/>
            <w:tcMar>
              <w:top w:w="120" w:type="dxa"/>
              <w:left w:w="225" w:type="dxa"/>
              <w:bottom w:w="120" w:type="dxa"/>
              <w:right w:w="120" w:type="dxa"/>
            </w:tcMar>
            <w:vAlign w:val="center"/>
          </w:tcPr>
          <w:p w14:paraId="6AC4A145" w14:textId="77777777" w:rsidR="00A3520D" w:rsidRPr="003D4DFA" w:rsidRDefault="00A3520D" w:rsidP="006218EC">
            <w:pPr>
              <w:spacing w:line="240" w:lineRule="atLeast"/>
              <w:rPr>
                <w:rFonts w:ascii="Arial" w:hAnsi="Arial" w:cs="Arial"/>
              </w:rPr>
            </w:pPr>
            <w:r w:rsidRPr="003D4DFA">
              <w:rPr>
                <w:rFonts w:ascii="Arial" w:hAnsi="Arial" w:cs="Arial"/>
              </w:rPr>
              <w:t xml:space="preserve">77 - </w:t>
            </w:r>
            <w:r>
              <w:rPr>
                <w:rFonts w:ascii="Arial" w:hAnsi="Arial" w:cs="Arial"/>
              </w:rPr>
              <w:t>79</w:t>
            </w:r>
          </w:p>
        </w:tc>
      </w:tr>
      <w:tr w:rsidR="00A3520D" w:rsidRPr="00EE1572" w14:paraId="1F8A5FC1" w14:textId="77777777" w:rsidTr="00192B9A">
        <w:trPr>
          <w:gridBefore w:val="1"/>
          <w:gridAfter w:val="1"/>
          <w:wAfter w:w="824" w:type="pct"/>
          <w:tblCellSpacing w:w="15" w:type="dxa"/>
        </w:trPr>
        <w:tc>
          <w:tcPr>
            <w:tcW w:w="697" w:type="pct"/>
            <w:tcBorders>
              <w:top w:val="nil"/>
              <w:left w:val="single" w:sz="6" w:space="0" w:color="CCCCCC"/>
              <w:bottom w:val="nil"/>
              <w:right w:val="nil"/>
            </w:tcBorders>
            <w:shd w:val="clear" w:color="auto" w:fill="F9F4E6"/>
            <w:tcMar>
              <w:top w:w="120" w:type="dxa"/>
              <w:left w:w="225" w:type="dxa"/>
              <w:bottom w:w="120" w:type="dxa"/>
              <w:right w:w="120" w:type="dxa"/>
            </w:tcMar>
            <w:vAlign w:val="center"/>
          </w:tcPr>
          <w:p w14:paraId="0400D7C1" w14:textId="77777777" w:rsidR="00A3520D" w:rsidRPr="003D4DFA" w:rsidRDefault="00A3520D" w:rsidP="006218EC">
            <w:pPr>
              <w:spacing w:line="240" w:lineRule="atLeast"/>
              <w:rPr>
                <w:rFonts w:ascii="Arial" w:hAnsi="Arial" w:cs="Arial"/>
              </w:rPr>
            </w:pPr>
            <w:r w:rsidRPr="003D4DFA">
              <w:rPr>
                <w:rFonts w:ascii="Arial" w:hAnsi="Arial" w:cs="Arial"/>
              </w:rPr>
              <w:t>A-</w:t>
            </w:r>
          </w:p>
        </w:tc>
        <w:tc>
          <w:tcPr>
            <w:tcW w:w="690" w:type="pct"/>
            <w:tcBorders>
              <w:top w:val="nil"/>
              <w:left w:val="nil"/>
              <w:bottom w:val="nil"/>
              <w:right w:val="nil"/>
            </w:tcBorders>
            <w:shd w:val="clear" w:color="auto" w:fill="F9F4E6"/>
            <w:tcMar>
              <w:top w:w="120" w:type="dxa"/>
              <w:left w:w="225" w:type="dxa"/>
              <w:bottom w:w="120" w:type="dxa"/>
              <w:right w:w="120" w:type="dxa"/>
            </w:tcMar>
            <w:vAlign w:val="center"/>
          </w:tcPr>
          <w:p w14:paraId="2F61B439" w14:textId="77777777" w:rsidR="00A3520D" w:rsidRPr="003D4DFA" w:rsidRDefault="00A3520D" w:rsidP="006218EC">
            <w:pPr>
              <w:spacing w:line="240" w:lineRule="atLeast"/>
              <w:rPr>
                <w:rFonts w:ascii="Arial" w:hAnsi="Arial" w:cs="Arial"/>
              </w:rPr>
            </w:pPr>
            <w:r w:rsidRPr="003D4DFA">
              <w:rPr>
                <w:rFonts w:ascii="Arial" w:hAnsi="Arial" w:cs="Arial"/>
              </w:rPr>
              <w:t>9</w:t>
            </w:r>
            <w:r>
              <w:rPr>
                <w:rFonts w:ascii="Arial" w:hAnsi="Arial" w:cs="Arial"/>
              </w:rPr>
              <w:t>0</w:t>
            </w:r>
            <w:r w:rsidRPr="003D4DFA">
              <w:rPr>
                <w:rFonts w:ascii="Arial" w:hAnsi="Arial" w:cs="Arial"/>
              </w:rPr>
              <w:t xml:space="preserve"> - 9</w:t>
            </w:r>
            <w:r>
              <w:rPr>
                <w:rFonts w:ascii="Arial" w:hAnsi="Arial" w:cs="Arial"/>
              </w:rPr>
              <w:t>4</w:t>
            </w:r>
          </w:p>
        </w:tc>
        <w:tc>
          <w:tcPr>
            <w:tcW w:w="649" w:type="pct"/>
            <w:tcBorders>
              <w:top w:val="nil"/>
              <w:left w:val="nil"/>
              <w:bottom w:val="nil"/>
              <w:right w:val="nil"/>
            </w:tcBorders>
            <w:shd w:val="clear" w:color="auto" w:fill="F9F4E6"/>
            <w:tcMar>
              <w:top w:w="120" w:type="dxa"/>
              <w:left w:w="225" w:type="dxa"/>
              <w:bottom w:w="120" w:type="dxa"/>
              <w:right w:w="120" w:type="dxa"/>
            </w:tcMar>
            <w:vAlign w:val="center"/>
          </w:tcPr>
          <w:p w14:paraId="524BAF85" w14:textId="77777777" w:rsidR="00A3520D" w:rsidRPr="003D4DFA" w:rsidRDefault="00A3520D" w:rsidP="006218EC">
            <w:pPr>
              <w:spacing w:line="240" w:lineRule="atLeast"/>
              <w:rPr>
                <w:rFonts w:ascii="Arial" w:hAnsi="Arial" w:cs="Arial"/>
              </w:rPr>
            </w:pPr>
            <w:r w:rsidRPr="003D4DFA">
              <w:rPr>
                <w:rFonts w:ascii="Arial" w:hAnsi="Arial" w:cs="Arial"/>
              </w:rPr>
              <w:t>B</w:t>
            </w:r>
          </w:p>
        </w:tc>
        <w:tc>
          <w:tcPr>
            <w:tcW w:w="649" w:type="pct"/>
            <w:tcBorders>
              <w:top w:val="nil"/>
              <w:left w:val="nil"/>
              <w:bottom w:val="nil"/>
              <w:right w:val="nil"/>
            </w:tcBorders>
            <w:shd w:val="clear" w:color="auto" w:fill="F9F4E6"/>
            <w:tcMar>
              <w:top w:w="120" w:type="dxa"/>
              <w:left w:w="225" w:type="dxa"/>
              <w:bottom w:w="120" w:type="dxa"/>
              <w:right w:w="120" w:type="dxa"/>
            </w:tcMar>
            <w:vAlign w:val="center"/>
          </w:tcPr>
          <w:p w14:paraId="3C995FBA" w14:textId="77777777" w:rsidR="00A3520D" w:rsidRPr="003D4DFA" w:rsidRDefault="00A3520D" w:rsidP="006218EC">
            <w:pPr>
              <w:spacing w:line="240" w:lineRule="atLeast"/>
              <w:rPr>
                <w:rFonts w:ascii="Arial" w:hAnsi="Arial" w:cs="Arial"/>
              </w:rPr>
            </w:pPr>
            <w:r w:rsidRPr="003D4DFA">
              <w:rPr>
                <w:rFonts w:ascii="Arial" w:hAnsi="Arial" w:cs="Arial"/>
              </w:rPr>
              <w:t>8</w:t>
            </w:r>
            <w:r>
              <w:rPr>
                <w:rFonts w:ascii="Arial" w:hAnsi="Arial" w:cs="Arial"/>
              </w:rPr>
              <w:t>3</w:t>
            </w:r>
            <w:r w:rsidRPr="003D4DFA">
              <w:rPr>
                <w:rFonts w:ascii="Arial" w:hAnsi="Arial" w:cs="Arial"/>
              </w:rPr>
              <w:t xml:space="preserve"> - 86</w:t>
            </w:r>
          </w:p>
        </w:tc>
        <w:tc>
          <w:tcPr>
            <w:tcW w:w="690" w:type="pct"/>
            <w:tcBorders>
              <w:top w:val="nil"/>
              <w:left w:val="nil"/>
              <w:bottom w:val="nil"/>
              <w:right w:val="nil"/>
            </w:tcBorders>
            <w:shd w:val="clear" w:color="auto" w:fill="F9F4E6"/>
            <w:tcMar>
              <w:top w:w="120" w:type="dxa"/>
              <w:left w:w="225" w:type="dxa"/>
              <w:bottom w:w="120" w:type="dxa"/>
              <w:right w:w="120" w:type="dxa"/>
            </w:tcMar>
            <w:vAlign w:val="center"/>
          </w:tcPr>
          <w:p w14:paraId="62FA3750" w14:textId="77777777" w:rsidR="00A3520D" w:rsidRPr="003D4DFA" w:rsidRDefault="00A3520D" w:rsidP="006218EC">
            <w:pPr>
              <w:spacing w:line="240" w:lineRule="atLeast"/>
              <w:rPr>
                <w:rFonts w:ascii="Arial" w:hAnsi="Arial" w:cs="Arial"/>
              </w:rPr>
            </w:pPr>
            <w:r w:rsidRPr="003D4DFA">
              <w:rPr>
                <w:rFonts w:ascii="Arial" w:hAnsi="Arial" w:cs="Arial"/>
              </w:rPr>
              <w:t>C</w:t>
            </w:r>
          </w:p>
        </w:tc>
        <w:tc>
          <w:tcPr>
            <w:tcW w:w="697" w:type="pct"/>
            <w:tcBorders>
              <w:top w:val="nil"/>
              <w:left w:val="nil"/>
              <w:bottom w:val="nil"/>
              <w:right w:val="single" w:sz="6" w:space="0" w:color="CCCCCC"/>
            </w:tcBorders>
            <w:shd w:val="clear" w:color="auto" w:fill="F9F4E6"/>
            <w:tcMar>
              <w:top w:w="120" w:type="dxa"/>
              <w:left w:w="225" w:type="dxa"/>
              <w:bottom w:w="120" w:type="dxa"/>
              <w:right w:w="120" w:type="dxa"/>
            </w:tcMar>
            <w:vAlign w:val="center"/>
          </w:tcPr>
          <w:p w14:paraId="3428E29D" w14:textId="77777777" w:rsidR="00A3520D" w:rsidRPr="003D4DFA" w:rsidRDefault="00A3520D" w:rsidP="006218EC">
            <w:pPr>
              <w:spacing w:line="240" w:lineRule="atLeast"/>
              <w:rPr>
                <w:rFonts w:ascii="Arial" w:hAnsi="Arial" w:cs="Arial"/>
              </w:rPr>
            </w:pPr>
            <w:r w:rsidRPr="003D4DFA">
              <w:rPr>
                <w:rFonts w:ascii="Arial" w:hAnsi="Arial" w:cs="Arial"/>
              </w:rPr>
              <w:t>7</w:t>
            </w:r>
            <w:r>
              <w:rPr>
                <w:rFonts w:ascii="Arial" w:hAnsi="Arial" w:cs="Arial"/>
              </w:rPr>
              <w:t>0</w:t>
            </w:r>
            <w:r w:rsidRPr="003D4DFA">
              <w:rPr>
                <w:rFonts w:ascii="Arial" w:hAnsi="Arial" w:cs="Arial"/>
              </w:rPr>
              <w:t xml:space="preserve"> - 76</w:t>
            </w:r>
          </w:p>
        </w:tc>
      </w:tr>
      <w:tr w:rsidR="00A3520D" w:rsidRPr="00EE1572" w14:paraId="5EA57C05" w14:textId="77777777" w:rsidTr="00192B9A">
        <w:trPr>
          <w:gridBefore w:val="1"/>
          <w:gridAfter w:val="1"/>
          <w:wAfter w:w="824" w:type="pct"/>
          <w:tblCellSpacing w:w="15" w:type="dxa"/>
        </w:trPr>
        <w:tc>
          <w:tcPr>
            <w:tcW w:w="697" w:type="pct"/>
            <w:tcBorders>
              <w:top w:val="nil"/>
              <w:left w:val="single" w:sz="6" w:space="0" w:color="CCCCCC"/>
              <w:bottom w:val="nil"/>
              <w:right w:val="nil"/>
            </w:tcBorders>
            <w:shd w:val="clear" w:color="auto" w:fill="FFFFFF"/>
            <w:tcMar>
              <w:top w:w="120" w:type="dxa"/>
              <w:left w:w="225" w:type="dxa"/>
              <w:bottom w:w="120" w:type="dxa"/>
              <w:right w:w="120" w:type="dxa"/>
            </w:tcMar>
            <w:vAlign w:val="center"/>
          </w:tcPr>
          <w:p w14:paraId="1A8823DE" w14:textId="77777777" w:rsidR="00A3520D" w:rsidRPr="003D4DFA" w:rsidRDefault="00A3520D" w:rsidP="006218EC">
            <w:pPr>
              <w:spacing w:line="240" w:lineRule="atLeast"/>
              <w:rPr>
                <w:rFonts w:ascii="Arial" w:hAnsi="Arial" w:cs="Arial"/>
              </w:rPr>
            </w:pPr>
          </w:p>
        </w:tc>
        <w:tc>
          <w:tcPr>
            <w:tcW w:w="690" w:type="pct"/>
            <w:tcBorders>
              <w:top w:val="nil"/>
              <w:left w:val="nil"/>
              <w:bottom w:val="nil"/>
              <w:right w:val="nil"/>
            </w:tcBorders>
            <w:shd w:val="clear" w:color="auto" w:fill="FFFFFF"/>
            <w:tcMar>
              <w:top w:w="120" w:type="dxa"/>
              <w:left w:w="225" w:type="dxa"/>
              <w:bottom w:w="120" w:type="dxa"/>
              <w:right w:w="120" w:type="dxa"/>
            </w:tcMar>
            <w:vAlign w:val="center"/>
          </w:tcPr>
          <w:p w14:paraId="73D4AA53" w14:textId="77777777" w:rsidR="00A3520D" w:rsidRPr="003D4DFA" w:rsidRDefault="00A3520D" w:rsidP="006218EC">
            <w:pPr>
              <w:spacing w:line="240" w:lineRule="atLeast"/>
              <w:rPr>
                <w:rFonts w:ascii="Arial" w:hAnsi="Arial" w:cs="Arial"/>
              </w:rPr>
            </w:pPr>
          </w:p>
        </w:tc>
        <w:tc>
          <w:tcPr>
            <w:tcW w:w="649" w:type="pct"/>
            <w:tcBorders>
              <w:top w:val="nil"/>
              <w:left w:val="nil"/>
              <w:bottom w:val="nil"/>
              <w:right w:val="nil"/>
            </w:tcBorders>
            <w:shd w:val="clear" w:color="auto" w:fill="FFFFFF"/>
            <w:tcMar>
              <w:top w:w="120" w:type="dxa"/>
              <w:left w:w="225" w:type="dxa"/>
              <w:bottom w:w="120" w:type="dxa"/>
              <w:right w:w="120" w:type="dxa"/>
            </w:tcMar>
            <w:vAlign w:val="center"/>
          </w:tcPr>
          <w:p w14:paraId="40973893" w14:textId="77777777" w:rsidR="00A3520D" w:rsidRPr="003D4DFA" w:rsidRDefault="00A3520D" w:rsidP="006218EC">
            <w:pPr>
              <w:spacing w:line="240" w:lineRule="atLeast"/>
              <w:rPr>
                <w:rFonts w:ascii="Arial" w:hAnsi="Arial" w:cs="Arial"/>
              </w:rPr>
            </w:pPr>
            <w:r w:rsidRPr="003D4DFA">
              <w:rPr>
                <w:rFonts w:ascii="Arial" w:hAnsi="Arial" w:cs="Arial"/>
              </w:rPr>
              <w:t>B-</w:t>
            </w:r>
          </w:p>
        </w:tc>
        <w:tc>
          <w:tcPr>
            <w:tcW w:w="649" w:type="pct"/>
            <w:tcBorders>
              <w:top w:val="nil"/>
              <w:left w:val="nil"/>
              <w:bottom w:val="nil"/>
              <w:right w:val="nil"/>
            </w:tcBorders>
            <w:shd w:val="clear" w:color="auto" w:fill="FFFFFF"/>
            <w:tcMar>
              <w:top w:w="120" w:type="dxa"/>
              <w:left w:w="225" w:type="dxa"/>
              <w:bottom w:w="120" w:type="dxa"/>
              <w:right w:w="120" w:type="dxa"/>
            </w:tcMar>
            <w:vAlign w:val="center"/>
          </w:tcPr>
          <w:p w14:paraId="04623426" w14:textId="77777777" w:rsidR="00A3520D" w:rsidRPr="003D4DFA" w:rsidRDefault="00A3520D" w:rsidP="006218EC">
            <w:pPr>
              <w:spacing w:line="240" w:lineRule="atLeast"/>
              <w:rPr>
                <w:rFonts w:ascii="Arial" w:hAnsi="Arial" w:cs="Arial"/>
              </w:rPr>
            </w:pPr>
            <w:r w:rsidRPr="003D4DFA">
              <w:rPr>
                <w:rFonts w:ascii="Arial" w:hAnsi="Arial" w:cs="Arial"/>
              </w:rPr>
              <w:t>8</w:t>
            </w:r>
            <w:r>
              <w:rPr>
                <w:rFonts w:ascii="Arial" w:hAnsi="Arial" w:cs="Arial"/>
              </w:rPr>
              <w:t>0</w:t>
            </w:r>
            <w:r w:rsidRPr="003D4DFA">
              <w:rPr>
                <w:rFonts w:ascii="Arial" w:hAnsi="Arial" w:cs="Arial"/>
              </w:rPr>
              <w:t>-8</w:t>
            </w:r>
            <w:r>
              <w:rPr>
                <w:rFonts w:ascii="Arial" w:hAnsi="Arial" w:cs="Arial"/>
              </w:rPr>
              <w:t>2</w:t>
            </w:r>
          </w:p>
        </w:tc>
        <w:tc>
          <w:tcPr>
            <w:tcW w:w="690" w:type="pct"/>
            <w:tcBorders>
              <w:top w:val="nil"/>
              <w:left w:val="nil"/>
              <w:bottom w:val="nil"/>
              <w:right w:val="nil"/>
            </w:tcBorders>
            <w:shd w:val="clear" w:color="auto" w:fill="FFFFFF"/>
            <w:tcMar>
              <w:top w:w="120" w:type="dxa"/>
              <w:left w:w="225" w:type="dxa"/>
              <w:bottom w:w="120" w:type="dxa"/>
              <w:right w:w="120" w:type="dxa"/>
            </w:tcMar>
            <w:vAlign w:val="center"/>
          </w:tcPr>
          <w:p w14:paraId="467759FD" w14:textId="77777777" w:rsidR="00A3520D" w:rsidRPr="003D4DFA" w:rsidRDefault="00A3520D" w:rsidP="006218EC">
            <w:pPr>
              <w:spacing w:line="240" w:lineRule="atLeast"/>
              <w:rPr>
                <w:rFonts w:ascii="Arial" w:hAnsi="Arial" w:cs="Arial"/>
              </w:rPr>
            </w:pPr>
            <w:r w:rsidRPr="003D4DFA">
              <w:rPr>
                <w:rFonts w:ascii="Arial" w:hAnsi="Arial" w:cs="Arial"/>
              </w:rPr>
              <w:t>D</w:t>
            </w:r>
          </w:p>
        </w:tc>
        <w:tc>
          <w:tcPr>
            <w:tcW w:w="697" w:type="pct"/>
            <w:tcBorders>
              <w:top w:val="nil"/>
              <w:left w:val="nil"/>
              <w:bottom w:val="nil"/>
              <w:right w:val="single" w:sz="6" w:space="0" w:color="CCCCCC"/>
            </w:tcBorders>
            <w:shd w:val="clear" w:color="auto" w:fill="FFFFFF"/>
            <w:tcMar>
              <w:top w:w="120" w:type="dxa"/>
              <w:left w:w="225" w:type="dxa"/>
              <w:bottom w:w="120" w:type="dxa"/>
              <w:right w:w="120" w:type="dxa"/>
            </w:tcMar>
            <w:vAlign w:val="center"/>
          </w:tcPr>
          <w:p w14:paraId="6BC423FC" w14:textId="77777777" w:rsidR="00A3520D" w:rsidRPr="003D4DFA" w:rsidRDefault="00A3520D" w:rsidP="006218EC">
            <w:pPr>
              <w:spacing w:line="240" w:lineRule="atLeast"/>
              <w:rPr>
                <w:rFonts w:ascii="Arial" w:hAnsi="Arial" w:cs="Arial"/>
              </w:rPr>
            </w:pPr>
            <w:r w:rsidRPr="003D4DFA">
              <w:rPr>
                <w:rFonts w:ascii="Arial" w:hAnsi="Arial" w:cs="Arial"/>
              </w:rPr>
              <w:t>6</w:t>
            </w:r>
            <w:r>
              <w:rPr>
                <w:rFonts w:ascii="Arial" w:hAnsi="Arial" w:cs="Arial"/>
              </w:rPr>
              <w:t>0</w:t>
            </w:r>
            <w:r w:rsidRPr="003D4DFA">
              <w:rPr>
                <w:rFonts w:ascii="Arial" w:hAnsi="Arial" w:cs="Arial"/>
              </w:rPr>
              <w:t xml:space="preserve"> - 6</w:t>
            </w:r>
            <w:r>
              <w:rPr>
                <w:rFonts w:ascii="Arial" w:hAnsi="Arial" w:cs="Arial"/>
              </w:rPr>
              <w:t>9</w:t>
            </w:r>
          </w:p>
        </w:tc>
      </w:tr>
      <w:tr w:rsidR="00A3520D" w:rsidRPr="00EE1572" w14:paraId="4DBB4B0D" w14:textId="77777777" w:rsidTr="00192B9A">
        <w:trPr>
          <w:gridBefore w:val="1"/>
          <w:gridAfter w:val="1"/>
          <w:wAfter w:w="824" w:type="pct"/>
          <w:tblCellSpacing w:w="15" w:type="dxa"/>
        </w:trPr>
        <w:tc>
          <w:tcPr>
            <w:tcW w:w="697" w:type="pct"/>
            <w:tcBorders>
              <w:top w:val="nil"/>
              <w:left w:val="single" w:sz="6" w:space="0" w:color="CCCCCC"/>
              <w:bottom w:val="single" w:sz="6" w:space="0" w:color="CCCCCC"/>
              <w:right w:val="nil"/>
            </w:tcBorders>
            <w:shd w:val="clear" w:color="auto" w:fill="F9F4E6"/>
            <w:tcMar>
              <w:top w:w="120" w:type="dxa"/>
              <w:left w:w="225" w:type="dxa"/>
              <w:bottom w:w="120" w:type="dxa"/>
              <w:right w:w="120" w:type="dxa"/>
            </w:tcMar>
            <w:vAlign w:val="center"/>
          </w:tcPr>
          <w:p w14:paraId="0D93C73A" w14:textId="77777777" w:rsidR="00A3520D" w:rsidRPr="003D4DFA" w:rsidRDefault="00A3520D" w:rsidP="006218EC">
            <w:pPr>
              <w:spacing w:line="240" w:lineRule="atLeast"/>
              <w:rPr>
                <w:rFonts w:ascii="Arial" w:hAnsi="Arial" w:cs="Arial"/>
              </w:rPr>
            </w:pPr>
          </w:p>
        </w:tc>
        <w:tc>
          <w:tcPr>
            <w:tcW w:w="690" w:type="pct"/>
            <w:tcBorders>
              <w:top w:val="nil"/>
              <w:left w:val="nil"/>
              <w:bottom w:val="single" w:sz="6" w:space="0" w:color="CCCCCC"/>
              <w:right w:val="nil"/>
            </w:tcBorders>
            <w:shd w:val="clear" w:color="auto" w:fill="F9F4E6"/>
            <w:tcMar>
              <w:top w:w="120" w:type="dxa"/>
              <w:left w:w="225" w:type="dxa"/>
              <w:bottom w:w="120" w:type="dxa"/>
              <w:right w:w="120" w:type="dxa"/>
            </w:tcMar>
            <w:vAlign w:val="center"/>
          </w:tcPr>
          <w:p w14:paraId="794EB5C3" w14:textId="77777777" w:rsidR="00A3520D" w:rsidRPr="003D4DFA" w:rsidRDefault="00A3520D" w:rsidP="006218EC">
            <w:pPr>
              <w:spacing w:line="240" w:lineRule="atLeast"/>
              <w:rPr>
                <w:rFonts w:ascii="Arial" w:hAnsi="Arial" w:cs="Arial"/>
              </w:rPr>
            </w:pPr>
          </w:p>
        </w:tc>
        <w:tc>
          <w:tcPr>
            <w:tcW w:w="649" w:type="pct"/>
            <w:tcBorders>
              <w:top w:val="nil"/>
              <w:left w:val="nil"/>
              <w:bottom w:val="single" w:sz="6" w:space="0" w:color="CCCCCC"/>
              <w:right w:val="nil"/>
            </w:tcBorders>
            <w:shd w:val="clear" w:color="auto" w:fill="F9F4E6"/>
            <w:tcMar>
              <w:top w:w="120" w:type="dxa"/>
              <w:left w:w="225" w:type="dxa"/>
              <w:bottom w:w="120" w:type="dxa"/>
              <w:right w:w="120" w:type="dxa"/>
            </w:tcMar>
            <w:vAlign w:val="center"/>
          </w:tcPr>
          <w:p w14:paraId="5B9FF4CC" w14:textId="77777777" w:rsidR="00A3520D" w:rsidRPr="003D4DFA" w:rsidRDefault="00A3520D" w:rsidP="006218EC">
            <w:pPr>
              <w:spacing w:line="240" w:lineRule="atLeast"/>
              <w:rPr>
                <w:rFonts w:ascii="Arial" w:hAnsi="Arial" w:cs="Arial"/>
              </w:rPr>
            </w:pPr>
          </w:p>
        </w:tc>
        <w:tc>
          <w:tcPr>
            <w:tcW w:w="649" w:type="pct"/>
            <w:tcBorders>
              <w:top w:val="nil"/>
              <w:left w:val="nil"/>
              <w:bottom w:val="single" w:sz="6" w:space="0" w:color="CCCCCC"/>
              <w:right w:val="nil"/>
            </w:tcBorders>
            <w:shd w:val="clear" w:color="auto" w:fill="F9F4E6"/>
            <w:tcMar>
              <w:top w:w="120" w:type="dxa"/>
              <w:left w:w="225" w:type="dxa"/>
              <w:bottom w:w="120" w:type="dxa"/>
              <w:right w:w="120" w:type="dxa"/>
            </w:tcMar>
            <w:vAlign w:val="center"/>
          </w:tcPr>
          <w:p w14:paraId="227F12CC" w14:textId="77777777" w:rsidR="00A3520D" w:rsidRPr="003D4DFA" w:rsidRDefault="00A3520D" w:rsidP="006218EC">
            <w:pPr>
              <w:spacing w:line="240" w:lineRule="atLeast"/>
              <w:rPr>
                <w:rFonts w:ascii="Arial" w:hAnsi="Arial" w:cs="Arial"/>
              </w:rPr>
            </w:pPr>
          </w:p>
        </w:tc>
        <w:tc>
          <w:tcPr>
            <w:tcW w:w="690" w:type="pct"/>
            <w:tcBorders>
              <w:top w:val="nil"/>
              <w:left w:val="nil"/>
              <w:bottom w:val="single" w:sz="6" w:space="0" w:color="CCCCCC"/>
              <w:right w:val="nil"/>
            </w:tcBorders>
            <w:shd w:val="clear" w:color="auto" w:fill="F9F4E6"/>
            <w:tcMar>
              <w:top w:w="120" w:type="dxa"/>
              <w:left w:w="225" w:type="dxa"/>
              <w:bottom w:w="120" w:type="dxa"/>
              <w:right w:w="120" w:type="dxa"/>
            </w:tcMar>
            <w:vAlign w:val="center"/>
          </w:tcPr>
          <w:p w14:paraId="0000EA0A" w14:textId="77777777" w:rsidR="00A3520D" w:rsidRPr="003D4DFA" w:rsidRDefault="00A3520D" w:rsidP="006218EC">
            <w:pPr>
              <w:spacing w:line="240" w:lineRule="atLeast"/>
              <w:rPr>
                <w:rFonts w:ascii="Arial" w:hAnsi="Arial" w:cs="Arial"/>
              </w:rPr>
            </w:pPr>
            <w:r w:rsidRPr="003D4DFA">
              <w:rPr>
                <w:rFonts w:ascii="Arial" w:hAnsi="Arial" w:cs="Arial"/>
              </w:rPr>
              <w:t>F</w:t>
            </w:r>
          </w:p>
        </w:tc>
        <w:tc>
          <w:tcPr>
            <w:tcW w:w="697" w:type="pct"/>
            <w:tcBorders>
              <w:top w:val="nil"/>
              <w:left w:val="nil"/>
              <w:bottom w:val="single" w:sz="6" w:space="0" w:color="CCCCCC"/>
              <w:right w:val="single" w:sz="6" w:space="0" w:color="CCCCCC"/>
            </w:tcBorders>
            <w:shd w:val="clear" w:color="auto" w:fill="F9F4E6"/>
            <w:tcMar>
              <w:top w:w="120" w:type="dxa"/>
              <w:left w:w="225" w:type="dxa"/>
              <w:bottom w:w="120" w:type="dxa"/>
              <w:right w:w="120" w:type="dxa"/>
            </w:tcMar>
            <w:vAlign w:val="center"/>
          </w:tcPr>
          <w:p w14:paraId="3E1F3183" w14:textId="77777777" w:rsidR="00A3520D" w:rsidRPr="003D4DFA" w:rsidRDefault="00A3520D" w:rsidP="006218EC">
            <w:pPr>
              <w:spacing w:line="240" w:lineRule="atLeast"/>
              <w:rPr>
                <w:rFonts w:ascii="Arial" w:hAnsi="Arial" w:cs="Arial"/>
              </w:rPr>
            </w:pPr>
            <w:r>
              <w:rPr>
                <w:rFonts w:ascii="Arial" w:hAnsi="Arial" w:cs="Arial"/>
              </w:rPr>
              <w:t>59 or less</w:t>
            </w:r>
          </w:p>
        </w:tc>
      </w:tr>
      <w:tr w:rsidR="004E6C92" w:rsidRPr="00EE1572" w14:paraId="2F8C32D0" w14:textId="77777777" w:rsidTr="00192B9A">
        <w:tblPrEx>
          <w:tblCellSpacing w:w="0" w:type="dxa"/>
          <w:tblBorders>
            <w:top w:val="none" w:sz="0" w:space="0" w:color="auto"/>
            <w:left w:val="none" w:sz="0" w:space="0" w:color="auto"/>
            <w:bottom w:val="none" w:sz="0" w:space="0" w:color="auto"/>
            <w:right w:val="none" w:sz="0" w:space="0" w:color="auto"/>
          </w:tblBorders>
        </w:tblPrEx>
        <w:trPr>
          <w:tblCellSpacing w:w="0" w:type="dxa"/>
        </w:trPr>
        <w:tc>
          <w:tcPr>
            <w:tcW w:w="4973" w:type="pct"/>
            <w:gridSpan w:val="8"/>
            <w:shd w:val="clear" w:color="auto" w:fill="FFFFFF"/>
            <w:tcMar>
              <w:top w:w="0" w:type="dxa"/>
              <w:left w:w="450" w:type="dxa"/>
              <w:bottom w:w="0" w:type="dxa"/>
              <w:right w:w="450" w:type="dxa"/>
            </w:tcMar>
            <w:vAlign w:val="center"/>
          </w:tcPr>
          <w:p w14:paraId="253B1EE5" w14:textId="6CAE1B10" w:rsidR="004F0708" w:rsidRDefault="004F0708"/>
          <w:p w14:paraId="3AEA7D88" w14:textId="77777777" w:rsidR="00856DD8" w:rsidRPr="00EB2676" w:rsidRDefault="00856DD8" w:rsidP="00856DD8">
            <w:pPr>
              <w:rPr>
                <w:b/>
                <w:sz w:val="28"/>
                <w:szCs w:val="28"/>
              </w:rPr>
            </w:pPr>
            <w:r w:rsidRPr="00EB2676">
              <w:rPr>
                <w:rFonts w:ascii="Arial" w:hAnsi="Arial" w:cs="Arial"/>
                <w:b/>
                <w:i/>
                <w:sz w:val="28"/>
                <w:szCs w:val="28"/>
              </w:rPr>
              <w:t>Weekly Schedule</w:t>
            </w:r>
          </w:p>
          <w:p w14:paraId="50DE939C" w14:textId="77777777" w:rsidR="00856DD8" w:rsidRDefault="00856DD8" w:rsidP="00856DD8">
            <w:pPr>
              <w:spacing w:line="276" w:lineRule="auto"/>
              <w:jc w:val="both"/>
              <w:rPr>
                <w:rFonts w:cs="Calibri"/>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8005"/>
            </w:tblGrid>
            <w:tr w:rsidR="00856DD8" w:rsidRPr="00501B27" w14:paraId="52971BD1" w14:textId="77777777" w:rsidTr="00856DD8">
              <w:tc>
                <w:tcPr>
                  <w:tcW w:w="1345" w:type="dxa"/>
                </w:tcPr>
                <w:p w14:paraId="05D1B346" w14:textId="77777777" w:rsidR="00856DD8" w:rsidRPr="002E48E1" w:rsidRDefault="00856DD8" w:rsidP="00856DD8">
                  <w:pPr>
                    <w:spacing w:line="240" w:lineRule="auto"/>
                    <w:jc w:val="both"/>
                    <w:rPr>
                      <w:rFonts w:cs="Calibri"/>
                      <w:b/>
                      <w:bCs/>
                      <w:szCs w:val="24"/>
                    </w:rPr>
                  </w:pPr>
                  <w:r w:rsidRPr="002E48E1">
                    <w:rPr>
                      <w:rFonts w:cs="Calibri"/>
                      <w:b/>
                      <w:bCs/>
                      <w:szCs w:val="24"/>
                    </w:rPr>
                    <w:t>DATE</w:t>
                  </w:r>
                </w:p>
              </w:tc>
              <w:tc>
                <w:tcPr>
                  <w:tcW w:w="8005" w:type="dxa"/>
                </w:tcPr>
                <w:p w14:paraId="58D7319C" w14:textId="77777777" w:rsidR="00856DD8" w:rsidRPr="002E48E1" w:rsidRDefault="00856DD8" w:rsidP="00856DD8">
                  <w:pPr>
                    <w:spacing w:line="240" w:lineRule="auto"/>
                    <w:jc w:val="both"/>
                    <w:rPr>
                      <w:rFonts w:cs="Calibri"/>
                      <w:b/>
                      <w:bCs/>
                      <w:szCs w:val="24"/>
                    </w:rPr>
                  </w:pPr>
                  <w:r w:rsidRPr="002E48E1">
                    <w:rPr>
                      <w:rFonts w:cs="Calibri"/>
                      <w:b/>
                      <w:bCs/>
                      <w:szCs w:val="24"/>
                    </w:rPr>
                    <w:t>TASKS</w:t>
                  </w:r>
                </w:p>
              </w:tc>
            </w:tr>
            <w:tr w:rsidR="00856DD8" w:rsidRPr="00501B27" w14:paraId="32DFB0F9" w14:textId="77777777" w:rsidTr="00856DD8">
              <w:tc>
                <w:tcPr>
                  <w:tcW w:w="1345" w:type="dxa"/>
                </w:tcPr>
                <w:p w14:paraId="0A12FB38" w14:textId="77777777" w:rsidR="00856DD8" w:rsidRPr="002E48E1" w:rsidRDefault="00856DD8" w:rsidP="00856DD8">
                  <w:pPr>
                    <w:spacing w:line="240" w:lineRule="auto"/>
                    <w:jc w:val="both"/>
                    <w:rPr>
                      <w:rFonts w:cs="Calibri"/>
                      <w:bCs/>
                      <w:szCs w:val="24"/>
                    </w:rPr>
                  </w:pPr>
                  <w:r w:rsidRPr="002E48E1">
                    <w:rPr>
                      <w:rFonts w:cs="Calibri"/>
                      <w:bCs/>
                      <w:szCs w:val="24"/>
                    </w:rPr>
                    <w:t xml:space="preserve">Week 1: </w:t>
                  </w:r>
                </w:p>
                <w:p w14:paraId="153C421A" w14:textId="7504131D" w:rsidR="00856DD8" w:rsidRPr="002E48E1" w:rsidRDefault="00856DD8" w:rsidP="00856DD8">
                  <w:pPr>
                    <w:spacing w:line="240" w:lineRule="auto"/>
                    <w:jc w:val="both"/>
                    <w:rPr>
                      <w:rFonts w:cs="Calibri"/>
                      <w:bCs/>
                      <w:szCs w:val="24"/>
                    </w:rPr>
                  </w:pPr>
                  <w:r>
                    <w:rPr>
                      <w:rFonts w:cs="Calibri"/>
                      <w:bCs/>
                      <w:szCs w:val="24"/>
                    </w:rPr>
                    <w:t>August 2</w:t>
                  </w:r>
                  <w:r w:rsidR="0033707B">
                    <w:rPr>
                      <w:rFonts w:cs="Calibri"/>
                      <w:bCs/>
                      <w:szCs w:val="24"/>
                    </w:rPr>
                    <w:t>1</w:t>
                  </w:r>
                  <w:r w:rsidRPr="002E48E1">
                    <w:rPr>
                      <w:rFonts w:cs="Calibri"/>
                      <w:bCs/>
                      <w:szCs w:val="24"/>
                    </w:rPr>
                    <w:t xml:space="preserve"> - </w:t>
                  </w:r>
                  <w:r>
                    <w:rPr>
                      <w:rFonts w:cs="Calibri"/>
                      <w:bCs/>
                      <w:szCs w:val="24"/>
                    </w:rPr>
                    <w:t>2</w:t>
                  </w:r>
                  <w:r w:rsidR="0033707B">
                    <w:rPr>
                      <w:rFonts w:cs="Calibri"/>
                      <w:bCs/>
                      <w:szCs w:val="24"/>
                    </w:rPr>
                    <w:t>6</w:t>
                  </w:r>
                  <w:r w:rsidRPr="002E48E1">
                    <w:rPr>
                      <w:rFonts w:cs="Calibri"/>
                      <w:bCs/>
                      <w:szCs w:val="24"/>
                    </w:rPr>
                    <w:tab/>
                  </w:r>
                </w:p>
              </w:tc>
              <w:tc>
                <w:tcPr>
                  <w:tcW w:w="8005" w:type="dxa"/>
                </w:tcPr>
                <w:p w14:paraId="43C0A01C" w14:textId="3E43967C" w:rsidR="00856DD8" w:rsidRPr="005634F6" w:rsidRDefault="00856DD8" w:rsidP="00856DD8">
                  <w:pPr>
                    <w:spacing w:line="240" w:lineRule="auto"/>
                    <w:jc w:val="both"/>
                    <w:rPr>
                      <w:rFonts w:cs="Calibri"/>
                      <w:bCs/>
                      <w:iCs/>
                      <w:szCs w:val="24"/>
                    </w:rPr>
                  </w:pPr>
                  <w:r w:rsidRPr="00BD1983">
                    <w:rPr>
                      <w:rFonts w:cs="Calibri"/>
                      <w:bCs/>
                      <w:szCs w:val="24"/>
                    </w:rPr>
                    <w:t xml:space="preserve">Chapter 1: </w:t>
                  </w:r>
                  <w:r w:rsidR="005F3FF5" w:rsidRPr="00210B65">
                    <w:rPr>
                      <w:rFonts w:asciiTheme="minorHAnsi" w:hAnsiTheme="minorHAnsi" w:cs="Arial"/>
                      <w:b/>
                      <w:szCs w:val="24"/>
                    </w:rPr>
                    <w:t xml:space="preserve">Introduction: </w:t>
                  </w:r>
                  <w:r w:rsidR="005F3FF5" w:rsidRPr="00210B65">
                    <w:rPr>
                      <w:rFonts w:asciiTheme="minorHAnsi" w:hAnsiTheme="minorHAnsi" w:cs="Arial"/>
                      <w:szCs w:val="24"/>
                      <w:lang w:val="pt-BR"/>
                    </w:rPr>
                    <w:t> </w:t>
                  </w:r>
                  <w:r w:rsidR="005F3FF5" w:rsidRPr="00210B65">
                    <w:rPr>
                      <w:rFonts w:asciiTheme="minorHAnsi" w:hAnsiTheme="minorHAnsi" w:cs="Arial"/>
                      <w:b/>
                      <w:szCs w:val="24"/>
                      <w:lang w:val="pt-BR"/>
                    </w:rPr>
                    <w:t>Europe as a Culture Realm</w:t>
                  </w:r>
                  <w:r w:rsidR="005F3FF5" w:rsidRPr="00210B65">
                    <w:rPr>
                      <w:rFonts w:asciiTheme="minorHAnsi" w:hAnsiTheme="minorHAnsi" w:cs="Arial"/>
                      <w:b/>
                      <w:szCs w:val="24"/>
                    </w:rPr>
                    <w:t xml:space="preserve"> </w:t>
                  </w:r>
                  <w:r>
                    <w:rPr>
                      <w:rFonts w:cs="Calibri"/>
                      <w:bCs/>
                      <w:iCs/>
                      <w:szCs w:val="24"/>
                    </w:rPr>
                    <w:t xml:space="preserve">and </w:t>
                  </w:r>
                  <w:r w:rsidRPr="00BD1983">
                    <w:rPr>
                      <w:rFonts w:cs="Calibri"/>
                      <w:bCs/>
                      <w:szCs w:val="24"/>
                    </w:rPr>
                    <w:t xml:space="preserve">Chapter </w:t>
                  </w:r>
                  <w:r>
                    <w:rPr>
                      <w:rFonts w:cs="Calibri"/>
                      <w:bCs/>
                      <w:szCs w:val="24"/>
                    </w:rPr>
                    <w:t xml:space="preserve">2: </w:t>
                  </w:r>
                  <w:r w:rsidR="005F3FF5" w:rsidRPr="00210B65">
                    <w:rPr>
                      <w:rFonts w:asciiTheme="minorHAnsi" w:hAnsiTheme="minorHAnsi" w:cs="Arial"/>
                      <w:b/>
                      <w:szCs w:val="24"/>
                    </w:rPr>
                    <w:t>European Environments</w:t>
                  </w:r>
                  <w:r>
                    <w:rPr>
                      <w:rFonts w:cs="Calibri"/>
                      <w:bCs/>
                      <w:szCs w:val="24"/>
                    </w:rPr>
                    <w:t xml:space="preserve"> </w:t>
                  </w:r>
                </w:p>
                <w:p w14:paraId="4FCB22A5" w14:textId="77777777" w:rsidR="00856DD8" w:rsidRPr="00CD7C19" w:rsidRDefault="00856DD8" w:rsidP="00856DD8">
                  <w:pPr>
                    <w:numPr>
                      <w:ilvl w:val="0"/>
                      <w:numId w:val="26"/>
                    </w:numPr>
                    <w:spacing w:line="240" w:lineRule="auto"/>
                    <w:rPr>
                      <w:rStyle w:val="Strong"/>
                      <w:rFonts w:cs="Calibri"/>
                      <w:bCs w:val="0"/>
                      <w:color w:val="000000"/>
                      <w:szCs w:val="24"/>
                      <w:highlight w:val="green"/>
                    </w:rPr>
                  </w:pPr>
                  <w:r w:rsidRPr="00CD7C19">
                    <w:rPr>
                      <w:rStyle w:val="Strong"/>
                      <w:rFonts w:cs="Calibri"/>
                      <w:color w:val="000000"/>
                      <w:szCs w:val="24"/>
                      <w:highlight w:val="green"/>
                    </w:rPr>
                    <w:t>Take the Syllabus Quiz on the first day of the term.</w:t>
                  </w:r>
                </w:p>
                <w:p w14:paraId="3EFCF0EE" w14:textId="77777777" w:rsidR="00856DD8" w:rsidRPr="00BD1983" w:rsidRDefault="00856DD8" w:rsidP="00856DD8">
                  <w:pPr>
                    <w:numPr>
                      <w:ilvl w:val="0"/>
                      <w:numId w:val="26"/>
                    </w:numPr>
                    <w:spacing w:line="240" w:lineRule="auto"/>
                    <w:rPr>
                      <w:rFonts w:cs="Arial"/>
                      <w:color w:val="000000"/>
                      <w:szCs w:val="24"/>
                    </w:rPr>
                  </w:pPr>
                  <w:r w:rsidRPr="00BD1983">
                    <w:rPr>
                      <w:rStyle w:val="Strong"/>
                      <w:rFonts w:cs="Arial"/>
                      <w:color w:val="000000"/>
                      <w:szCs w:val="24"/>
                    </w:rPr>
                    <w:t>Review the</w:t>
                  </w:r>
                  <w:r w:rsidRPr="00BD1983">
                    <w:rPr>
                      <w:rFonts w:cs="Arial"/>
                      <w:color w:val="000000"/>
                      <w:szCs w:val="24"/>
                    </w:rPr>
                    <w:t xml:space="preserve"> </w:t>
                  </w:r>
                  <w:r w:rsidRPr="00BD1983">
                    <w:rPr>
                      <w:rStyle w:val="Strong"/>
                      <w:rFonts w:cs="Arial"/>
                      <w:color w:val="000000"/>
                      <w:szCs w:val="24"/>
                    </w:rPr>
                    <w:t>Start Here</w:t>
                  </w:r>
                  <w:r w:rsidRPr="00BD1983">
                    <w:rPr>
                      <w:rFonts w:cs="Arial"/>
                      <w:color w:val="000000"/>
                      <w:szCs w:val="24"/>
                    </w:rPr>
                    <w:t xml:space="preserve"> </w:t>
                  </w:r>
                  <w:r w:rsidRPr="00BD1983">
                    <w:rPr>
                      <w:rStyle w:val="Strong"/>
                      <w:rFonts w:cs="Arial"/>
                      <w:color w:val="000000"/>
                      <w:szCs w:val="24"/>
                    </w:rPr>
                    <w:t>folder</w:t>
                  </w:r>
                  <w:r w:rsidRPr="00BD1983">
                    <w:rPr>
                      <w:rFonts w:cs="Arial"/>
                      <w:color w:val="000000"/>
                      <w:szCs w:val="24"/>
                    </w:rPr>
                    <w:t xml:space="preserve"> located in the course content. </w:t>
                  </w:r>
                </w:p>
                <w:p w14:paraId="08B39DE6" w14:textId="77777777" w:rsidR="00856DD8" w:rsidRPr="00BD1983" w:rsidRDefault="00856DD8" w:rsidP="00856DD8">
                  <w:pPr>
                    <w:numPr>
                      <w:ilvl w:val="0"/>
                      <w:numId w:val="26"/>
                    </w:numPr>
                    <w:spacing w:line="240" w:lineRule="auto"/>
                    <w:rPr>
                      <w:rFonts w:cs="Arial"/>
                      <w:color w:val="000000"/>
                      <w:szCs w:val="24"/>
                    </w:rPr>
                  </w:pPr>
                  <w:r w:rsidRPr="00BD1983">
                    <w:rPr>
                      <w:rStyle w:val="Strong"/>
                      <w:rFonts w:cs="Arial"/>
                      <w:color w:val="000000"/>
                      <w:szCs w:val="24"/>
                    </w:rPr>
                    <w:t>Review the Policies Page</w:t>
                  </w:r>
                  <w:r w:rsidRPr="00BD1983">
                    <w:rPr>
                      <w:rFonts w:cs="Arial"/>
                      <w:color w:val="000000"/>
                      <w:szCs w:val="24"/>
                    </w:rPr>
                    <w:t xml:space="preserve"> as is important to the quality of your education. </w:t>
                  </w:r>
                </w:p>
                <w:p w14:paraId="6DBD464F" w14:textId="77777777" w:rsidR="00856DD8" w:rsidRPr="00384DDB" w:rsidRDefault="00856DD8" w:rsidP="00856DD8">
                  <w:pPr>
                    <w:numPr>
                      <w:ilvl w:val="0"/>
                      <w:numId w:val="26"/>
                    </w:numPr>
                    <w:spacing w:line="240" w:lineRule="auto"/>
                    <w:rPr>
                      <w:rFonts w:cs="Calibri"/>
                      <w:color w:val="000000"/>
                      <w:szCs w:val="24"/>
                    </w:rPr>
                  </w:pPr>
                  <w:r w:rsidRPr="00BD1983">
                    <w:rPr>
                      <w:rStyle w:val="Strong"/>
                      <w:rFonts w:cs="Arial"/>
                      <w:color w:val="000000"/>
                      <w:szCs w:val="24"/>
                    </w:rPr>
                    <w:t>Introduce yourself to the class</w:t>
                  </w:r>
                  <w:r w:rsidRPr="00BD1983">
                    <w:rPr>
                      <w:rFonts w:cs="Arial"/>
                      <w:color w:val="000000"/>
                      <w:szCs w:val="24"/>
                    </w:rPr>
                    <w:t xml:space="preserve"> during the first week by posting a self-introduction in the appropriate discussion forum under the “Discussion Board” </w:t>
                  </w:r>
                  <w:r w:rsidRPr="005634F6">
                    <w:rPr>
                      <w:rFonts w:cs="Calibri"/>
                      <w:color w:val="000000"/>
                      <w:szCs w:val="24"/>
                    </w:rPr>
                    <w:t xml:space="preserve">tab. </w:t>
                  </w:r>
                </w:p>
                <w:p w14:paraId="113F4907" w14:textId="77777777" w:rsidR="00856DD8" w:rsidRPr="00384DDB" w:rsidRDefault="00856DD8" w:rsidP="00856DD8">
                  <w:pPr>
                    <w:numPr>
                      <w:ilvl w:val="0"/>
                      <w:numId w:val="26"/>
                    </w:numPr>
                    <w:spacing w:line="240" w:lineRule="auto"/>
                    <w:rPr>
                      <w:rFonts w:cs="Calibri"/>
                      <w:bCs/>
                      <w:szCs w:val="24"/>
                    </w:rPr>
                  </w:pPr>
                  <w:r w:rsidRPr="00384DDB">
                    <w:rPr>
                      <w:rStyle w:val="Strong"/>
                      <w:rFonts w:cs="Calibri"/>
                      <w:color w:val="000000"/>
                      <w:szCs w:val="24"/>
                    </w:rPr>
                    <w:t>Take the Practice Quiz</w:t>
                  </w:r>
                  <w:r w:rsidRPr="00384DDB">
                    <w:rPr>
                      <w:rFonts w:cs="Calibri"/>
                      <w:color w:val="000000"/>
                      <w:szCs w:val="24"/>
                    </w:rPr>
                    <w:t xml:space="preserve"> under the Start Here folder to ensure that your computer is compatible with CANVAS.</w:t>
                  </w:r>
                </w:p>
                <w:p w14:paraId="118557DD" w14:textId="77777777" w:rsidR="00EB204A" w:rsidRPr="00004B09" w:rsidRDefault="00856DD8" w:rsidP="00EB204A">
                  <w:pPr>
                    <w:numPr>
                      <w:ilvl w:val="0"/>
                      <w:numId w:val="26"/>
                    </w:numPr>
                    <w:spacing w:line="240" w:lineRule="auto"/>
                    <w:rPr>
                      <w:rFonts w:cs="Calibri"/>
                      <w:bCs/>
                      <w:szCs w:val="24"/>
                    </w:rPr>
                  </w:pPr>
                  <w:r w:rsidRPr="00BA237D">
                    <w:rPr>
                      <w:rStyle w:val="Strong"/>
                      <w:rFonts w:cs="Calibri"/>
                      <w:color w:val="000000"/>
                      <w:szCs w:val="24"/>
                    </w:rPr>
                    <w:t xml:space="preserve">Complete the </w:t>
                  </w:r>
                  <w:r w:rsidRPr="00384DDB">
                    <w:rPr>
                      <w:rStyle w:val="Strong"/>
                      <w:rFonts w:cs="Calibri"/>
                      <w:color w:val="000000"/>
                      <w:szCs w:val="24"/>
                    </w:rPr>
                    <w:t>A</w:t>
                  </w:r>
                  <w:r w:rsidRPr="00384DDB">
                    <w:rPr>
                      <w:rStyle w:val="Strong"/>
                      <w:rFonts w:cs="Calibri"/>
                      <w:szCs w:val="24"/>
                    </w:rPr>
                    <w:t xml:space="preserve">cademic Honesty Policy attestation </w:t>
                  </w:r>
                  <w:r w:rsidRPr="00384DDB">
                    <w:rPr>
                      <w:rFonts w:cs="Calibri"/>
                      <w:color w:val="000000"/>
                      <w:szCs w:val="24"/>
                    </w:rPr>
                    <w:t>under the Start Here folder.</w:t>
                  </w:r>
                </w:p>
                <w:p w14:paraId="43E13CA0" w14:textId="32E0FD37" w:rsidR="00004B09" w:rsidRPr="00EB204A" w:rsidRDefault="00004B09" w:rsidP="00EB204A">
                  <w:pPr>
                    <w:numPr>
                      <w:ilvl w:val="0"/>
                      <w:numId w:val="26"/>
                    </w:numPr>
                    <w:spacing w:line="240" w:lineRule="auto"/>
                    <w:rPr>
                      <w:rFonts w:cs="Calibri"/>
                      <w:bCs/>
                      <w:szCs w:val="24"/>
                    </w:rPr>
                  </w:pPr>
                  <w:r w:rsidRPr="00EB712B">
                    <w:rPr>
                      <w:rStyle w:val="Strong"/>
                      <w:rFonts w:cs="Calibri"/>
                      <w:color w:val="000000"/>
                      <w:szCs w:val="24"/>
                      <w:highlight w:val="green"/>
                    </w:rPr>
                    <w:t>Applied Exercise: Selection of Traditional Dish;</w:t>
                  </w:r>
                  <w:r w:rsidRPr="00EB712B">
                    <w:rPr>
                      <w:rStyle w:val="Strong"/>
                      <w:rFonts w:cs="Calibri"/>
                      <w:b w:val="0"/>
                      <w:bCs w:val="0"/>
                      <w:color w:val="000000"/>
                      <w:szCs w:val="24"/>
                      <w:highlight w:val="green"/>
                    </w:rPr>
                    <w:t xml:space="preserve"> due: Saturday, </w:t>
                  </w:r>
                  <w:r w:rsidRPr="00004B09">
                    <w:rPr>
                      <w:rStyle w:val="Strong"/>
                      <w:rFonts w:cs="Calibri"/>
                      <w:b w:val="0"/>
                      <w:bCs w:val="0"/>
                      <w:color w:val="000000"/>
                      <w:szCs w:val="24"/>
                      <w:highlight w:val="green"/>
                    </w:rPr>
                    <w:t>August 26.</w:t>
                  </w:r>
                </w:p>
              </w:tc>
            </w:tr>
            <w:tr w:rsidR="00856DD8" w:rsidRPr="00501B27" w14:paraId="536BC46F" w14:textId="77777777" w:rsidTr="00856DD8">
              <w:trPr>
                <w:trHeight w:val="1070"/>
              </w:trPr>
              <w:tc>
                <w:tcPr>
                  <w:tcW w:w="1345" w:type="dxa"/>
                </w:tcPr>
                <w:p w14:paraId="4A951B0C" w14:textId="0F562EBA" w:rsidR="00856DD8" w:rsidRPr="002E48E1" w:rsidRDefault="00856DD8" w:rsidP="00856DD8">
                  <w:pPr>
                    <w:spacing w:line="240" w:lineRule="auto"/>
                    <w:jc w:val="both"/>
                    <w:rPr>
                      <w:rFonts w:cs="Calibri"/>
                      <w:bCs/>
                      <w:szCs w:val="24"/>
                    </w:rPr>
                  </w:pPr>
                  <w:r w:rsidRPr="002E48E1">
                    <w:rPr>
                      <w:rFonts w:cs="Calibri"/>
                      <w:bCs/>
                      <w:szCs w:val="24"/>
                    </w:rPr>
                    <w:t xml:space="preserve">Week 2: </w:t>
                  </w:r>
                  <w:r w:rsidR="005F3FF5">
                    <w:rPr>
                      <w:rFonts w:cs="Calibri"/>
                      <w:bCs/>
                      <w:szCs w:val="24"/>
                    </w:rPr>
                    <w:t>August 2</w:t>
                  </w:r>
                  <w:r w:rsidR="0033707B">
                    <w:rPr>
                      <w:rFonts w:cs="Calibri"/>
                      <w:bCs/>
                      <w:szCs w:val="24"/>
                    </w:rPr>
                    <w:t>7</w:t>
                  </w:r>
                  <w:r w:rsidR="005F3FF5">
                    <w:rPr>
                      <w:rFonts w:cs="Calibri"/>
                      <w:bCs/>
                      <w:szCs w:val="24"/>
                    </w:rPr>
                    <w:t xml:space="preserve"> -</w:t>
                  </w:r>
                </w:p>
                <w:p w14:paraId="553B65FD" w14:textId="7A3E4E8A" w:rsidR="00856DD8" w:rsidRPr="002E48E1" w:rsidRDefault="005F3FF5" w:rsidP="00856DD8">
                  <w:pPr>
                    <w:spacing w:line="240" w:lineRule="auto"/>
                    <w:rPr>
                      <w:rFonts w:cs="Calibri"/>
                      <w:bCs/>
                      <w:szCs w:val="24"/>
                    </w:rPr>
                  </w:pPr>
                  <w:r>
                    <w:rPr>
                      <w:rFonts w:cs="Calibri"/>
                      <w:bCs/>
                      <w:szCs w:val="24"/>
                    </w:rPr>
                    <w:t>September</w:t>
                  </w:r>
                  <w:r w:rsidR="00856DD8" w:rsidRPr="002E48E1">
                    <w:rPr>
                      <w:rFonts w:cs="Arial"/>
                      <w:szCs w:val="24"/>
                    </w:rPr>
                    <w:t xml:space="preserve"> </w:t>
                  </w:r>
                  <w:r w:rsidR="0033707B">
                    <w:rPr>
                      <w:rFonts w:cs="Arial"/>
                      <w:szCs w:val="24"/>
                    </w:rPr>
                    <w:t>2</w:t>
                  </w:r>
                </w:p>
              </w:tc>
              <w:tc>
                <w:tcPr>
                  <w:tcW w:w="8005" w:type="dxa"/>
                </w:tcPr>
                <w:p w14:paraId="62C47173" w14:textId="015A7475" w:rsidR="00856DD8" w:rsidRDefault="00856DD8" w:rsidP="00856DD8">
                  <w:pPr>
                    <w:spacing w:line="240" w:lineRule="auto"/>
                    <w:jc w:val="both"/>
                    <w:rPr>
                      <w:rFonts w:cs="Calibri"/>
                      <w:bCs/>
                      <w:iCs/>
                      <w:szCs w:val="24"/>
                    </w:rPr>
                  </w:pPr>
                  <w:r>
                    <w:rPr>
                      <w:rFonts w:cs="Calibri"/>
                      <w:bCs/>
                      <w:szCs w:val="24"/>
                    </w:rPr>
                    <w:t xml:space="preserve">Chapter </w:t>
                  </w:r>
                  <w:r w:rsidRPr="00BD1983">
                    <w:rPr>
                      <w:rFonts w:cs="Calibri"/>
                      <w:bCs/>
                      <w:szCs w:val="24"/>
                    </w:rPr>
                    <w:t xml:space="preserve">3: </w:t>
                  </w:r>
                  <w:r w:rsidR="005F3FF5" w:rsidRPr="00210B65">
                    <w:rPr>
                      <w:rFonts w:asciiTheme="minorHAnsi" w:hAnsiTheme="minorHAnsi" w:cs="Arial"/>
                      <w:b/>
                      <w:szCs w:val="24"/>
                    </w:rPr>
                    <w:t>Population</w:t>
                  </w:r>
                  <w:r w:rsidRPr="00BD1983">
                    <w:rPr>
                      <w:rFonts w:cs="Calibri"/>
                      <w:bCs/>
                      <w:szCs w:val="24"/>
                    </w:rPr>
                    <w:t xml:space="preserve"> </w:t>
                  </w:r>
                  <w:r>
                    <w:rPr>
                      <w:rFonts w:cs="Calibri"/>
                      <w:bCs/>
                      <w:szCs w:val="24"/>
                    </w:rPr>
                    <w:t xml:space="preserve">and </w:t>
                  </w:r>
                  <w:r w:rsidRPr="00BD1983">
                    <w:rPr>
                      <w:rFonts w:cs="Calibri"/>
                      <w:bCs/>
                      <w:szCs w:val="24"/>
                    </w:rPr>
                    <w:t xml:space="preserve">Chapter 4: </w:t>
                  </w:r>
                  <w:r w:rsidR="007B39A3" w:rsidRPr="00210B65">
                    <w:rPr>
                      <w:rFonts w:asciiTheme="minorHAnsi" w:hAnsiTheme="minorHAnsi" w:cs="Arial"/>
                      <w:b/>
                      <w:szCs w:val="24"/>
                    </w:rPr>
                    <w:t>Human-Environment Interaction</w:t>
                  </w:r>
                  <w:r>
                    <w:rPr>
                      <w:rFonts w:cs="Calibri"/>
                      <w:bCs/>
                      <w:i/>
                      <w:szCs w:val="24"/>
                    </w:rPr>
                    <w:t xml:space="preserve"> </w:t>
                  </w:r>
                </w:p>
                <w:p w14:paraId="2541411D" w14:textId="045132A4" w:rsidR="00856DD8" w:rsidRPr="005634F6" w:rsidRDefault="00004B09" w:rsidP="00856DD8">
                  <w:pPr>
                    <w:pStyle w:val="ListParagraph"/>
                    <w:numPr>
                      <w:ilvl w:val="0"/>
                      <w:numId w:val="28"/>
                    </w:numPr>
                    <w:spacing w:line="240" w:lineRule="auto"/>
                    <w:jc w:val="both"/>
                    <w:rPr>
                      <w:rFonts w:cs="Calibri"/>
                      <w:bCs/>
                      <w:iCs/>
                      <w:szCs w:val="24"/>
                    </w:rPr>
                  </w:pPr>
                  <w:r w:rsidRPr="00EB712B">
                    <w:rPr>
                      <w:rFonts w:asciiTheme="minorHAnsi" w:hAnsiTheme="minorHAnsi" w:cs="Arial"/>
                      <w:b/>
                      <w:szCs w:val="24"/>
                      <w:highlight w:val="green"/>
                    </w:rPr>
                    <w:t>Term Paper Article Selection;</w:t>
                  </w:r>
                  <w:r w:rsidRPr="00EB712B">
                    <w:rPr>
                      <w:rFonts w:asciiTheme="minorHAnsi" w:hAnsiTheme="minorHAnsi" w:cs="Arial"/>
                      <w:bCs/>
                      <w:szCs w:val="24"/>
                      <w:highlight w:val="green"/>
                    </w:rPr>
                    <w:t xml:space="preserve"> due: Saturday, </w:t>
                  </w:r>
                  <w:r>
                    <w:rPr>
                      <w:rFonts w:asciiTheme="minorHAnsi" w:hAnsiTheme="minorHAnsi" w:cs="Arial"/>
                      <w:bCs/>
                      <w:szCs w:val="24"/>
                      <w:highlight w:val="green"/>
                    </w:rPr>
                    <w:t>Sep</w:t>
                  </w:r>
                  <w:r w:rsidRPr="00EB712B">
                    <w:rPr>
                      <w:rFonts w:asciiTheme="minorHAnsi" w:hAnsiTheme="minorHAnsi" w:cs="Arial"/>
                      <w:bCs/>
                      <w:szCs w:val="24"/>
                      <w:highlight w:val="green"/>
                    </w:rPr>
                    <w:t>t</w:t>
                  </w:r>
                  <w:r>
                    <w:rPr>
                      <w:rFonts w:asciiTheme="minorHAnsi" w:hAnsiTheme="minorHAnsi" w:cs="Arial"/>
                      <w:bCs/>
                      <w:szCs w:val="24"/>
                      <w:highlight w:val="green"/>
                    </w:rPr>
                    <w:t>em</w:t>
                  </w:r>
                  <w:r w:rsidRPr="00EB712B">
                    <w:rPr>
                      <w:rFonts w:asciiTheme="minorHAnsi" w:hAnsiTheme="minorHAnsi" w:cs="Arial"/>
                      <w:bCs/>
                      <w:szCs w:val="24"/>
                      <w:highlight w:val="green"/>
                    </w:rPr>
                    <w:t>ber 2</w:t>
                  </w:r>
                  <w:r w:rsidRPr="00EB712B">
                    <w:rPr>
                      <w:rFonts w:asciiTheme="minorHAnsi" w:hAnsiTheme="minorHAnsi" w:cs="Arial"/>
                      <w:b/>
                      <w:szCs w:val="24"/>
                      <w:highlight w:val="green"/>
                    </w:rPr>
                    <w:t>.</w:t>
                  </w:r>
                </w:p>
              </w:tc>
            </w:tr>
            <w:tr w:rsidR="00856DD8" w:rsidRPr="00501B27" w14:paraId="74E2B211" w14:textId="77777777" w:rsidTr="00856DD8">
              <w:tc>
                <w:tcPr>
                  <w:tcW w:w="1345" w:type="dxa"/>
                </w:tcPr>
                <w:p w14:paraId="685BBA6D" w14:textId="77777777" w:rsidR="00856DD8" w:rsidRPr="002E48E1" w:rsidRDefault="00856DD8" w:rsidP="00856DD8">
                  <w:pPr>
                    <w:spacing w:line="240" w:lineRule="auto"/>
                    <w:jc w:val="both"/>
                    <w:rPr>
                      <w:rFonts w:cs="Calibri"/>
                      <w:bCs/>
                      <w:szCs w:val="24"/>
                    </w:rPr>
                  </w:pPr>
                  <w:r w:rsidRPr="002E48E1">
                    <w:rPr>
                      <w:rFonts w:cs="Calibri"/>
                      <w:bCs/>
                      <w:szCs w:val="24"/>
                    </w:rPr>
                    <w:t>Week 3:</w:t>
                  </w:r>
                </w:p>
                <w:p w14:paraId="220BDB37" w14:textId="11710EFD" w:rsidR="00856DD8" w:rsidRPr="002E48E1" w:rsidRDefault="005F3FF5" w:rsidP="00856DD8">
                  <w:pPr>
                    <w:spacing w:line="240" w:lineRule="auto"/>
                    <w:jc w:val="both"/>
                    <w:rPr>
                      <w:rFonts w:cs="Calibri"/>
                      <w:bCs/>
                      <w:szCs w:val="24"/>
                    </w:rPr>
                  </w:pPr>
                  <w:r>
                    <w:rPr>
                      <w:rFonts w:cs="Calibri"/>
                      <w:bCs/>
                      <w:szCs w:val="24"/>
                    </w:rPr>
                    <w:t>September</w:t>
                  </w:r>
                  <w:r w:rsidRPr="002E48E1">
                    <w:rPr>
                      <w:rFonts w:cs="Calibri"/>
                      <w:bCs/>
                      <w:szCs w:val="24"/>
                    </w:rPr>
                    <w:t xml:space="preserve"> </w:t>
                  </w:r>
                  <w:r w:rsidR="0033707B">
                    <w:rPr>
                      <w:rFonts w:cs="Calibri"/>
                      <w:bCs/>
                      <w:szCs w:val="24"/>
                    </w:rPr>
                    <w:t>3</w:t>
                  </w:r>
                  <w:r>
                    <w:rPr>
                      <w:rFonts w:cs="Calibri"/>
                      <w:bCs/>
                      <w:szCs w:val="24"/>
                    </w:rPr>
                    <w:t xml:space="preserve"> </w:t>
                  </w:r>
                  <w:r w:rsidR="00856DD8" w:rsidRPr="002E48E1">
                    <w:rPr>
                      <w:rFonts w:cs="Calibri"/>
                      <w:bCs/>
                      <w:szCs w:val="24"/>
                    </w:rPr>
                    <w:t xml:space="preserve">- </w:t>
                  </w:r>
                  <w:r w:rsidR="0033707B">
                    <w:rPr>
                      <w:rFonts w:cs="Calibri"/>
                      <w:bCs/>
                      <w:szCs w:val="24"/>
                    </w:rPr>
                    <w:t>9</w:t>
                  </w:r>
                  <w:r w:rsidR="00856DD8" w:rsidRPr="002E48E1">
                    <w:rPr>
                      <w:rFonts w:cs="Calibri"/>
                      <w:bCs/>
                      <w:szCs w:val="24"/>
                    </w:rPr>
                    <w:tab/>
                  </w:r>
                </w:p>
              </w:tc>
              <w:tc>
                <w:tcPr>
                  <w:tcW w:w="8005" w:type="dxa"/>
                </w:tcPr>
                <w:p w14:paraId="3BE58ADF" w14:textId="7C194A64" w:rsidR="00856DD8" w:rsidRPr="00BD1983" w:rsidRDefault="00856DD8" w:rsidP="00856DD8">
                  <w:pPr>
                    <w:spacing w:line="240" w:lineRule="auto"/>
                    <w:jc w:val="both"/>
                    <w:rPr>
                      <w:rFonts w:cs="Calibri"/>
                      <w:bCs/>
                      <w:szCs w:val="24"/>
                    </w:rPr>
                  </w:pPr>
                  <w:r w:rsidRPr="00025E33">
                    <w:rPr>
                      <w:rFonts w:cs="Calibri"/>
                      <w:bCs/>
                      <w:szCs w:val="24"/>
                    </w:rPr>
                    <w:t xml:space="preserve">Chapter </w:t>
                  </w:r>
                  <w:r w:rsidR="009736F4">
                    <w:rPr>
                      <w:rFonts w:cs="Calibri"/>
                      <w:bCs/>
                      <w:szCs w:val="24"/>
                    </w:rPr>
                    <w:t>5</w:t>
                  </w:r>
                  <w:r w:rsidRPr="00025E33">
                    <w:rPr>
                      <w:rFonts w:cs="Calibri"/>
                      <w:bCs/>
                      <w:szCs w:val="24"/>
                    </w:rPr>
                    <w:t xml:space="preserve">: </w:t>
                  </w:r>
                  <w:r w:rsidR="009736F4" w:rsidRPr="00210B65">
                    <w:rPr>
                      <w:rFonts w:asciiTheme="minorHAnsi" w:hAnsiTheme="minorHAnsi" w:cs="Arial"/>
                      <w:b/>
                      <w:szCs w:val="24"/>
                    </w:rPr>
                    <w:t>Language</w:t>
                  </w:r>
                  <w:r w:rsidR="00B51371">
                    <w:rPr>
                      <w:rFonts w:asciiTheme="minorHAnsi" w:hAnsiTheme="minorHAnsi" w:cs="Arial"/>
                      <w:b/>
                      <w:szCs w:val="24"/>
                    </w:rPr>
                    <w:t>,</w:t>
                  </w:r>
                  <w:r w:rsidR="00B51371" w:rsidRPr="00025E33">
                    <w:rPr>
                      <w:rFonts w:cs="Calibri"/>
                      <w:bCs/>
                      <w:szCs w:val="24"/>
                    </w:rPr>
                    <w:t xml:space="preserve"> </w:t>
                  </w:r>
                  <w:r w:rsidR="00B32A73" w:rsidRPr="00025E33">
                    <w:rPr>
                      <w:rFonts w:cs="Calibri"/>
                      <w:bCs/>
                      <w:szCs w:val="24"/>
                    </w:rPr>
                    <w:t xml:space="preserve">Chapter </w:t>
                  </w:r>
                  <w:r w:rsidR="00B32A73">
                    <w:rPr>
                      <w:rFonts w:cs="Calibri"/>
                      <w:bCs/>
                      <w:szCs w:val="24"/>
                    </w:rPr>
                    <w:t>6</w:t>
                  </w:r>
                  <w:r w:rsidR="00B32A73" w:rsidRPr="00025E33">
                    <w:rPr>
                      <w:rFonts w:cs="Calibri"/>
                      <w:bCs/>
                      <w:szCs w:val="24"/>
                    </w:rPr>
                    <w:t xml:space="preserve">: </w:t>
                  </w:r>
                  <w:r w:rsidR="00B32A73" w:rsidRPr="00210B65">
                    <w:rPr>
                      <w:rFonts w:asciiTheme="minorHAnsi" w:hAnsiTheme="minorHAnsi" w:cs="Arial"/>
                      <w:b/>
                      <w:szCs w:val="24"/>
                    </w:rPr>
                    <w:t>Religion and Values</w:t>
                  </w:r>
                  <w:r w:rsidR="00B51371" w:rsidRPr="00025E33">
                    <w:rPr>
                      <w:rFonts w:cs="Calibri"/>
                      <w:bCs/>
                      <w:szCs w:val="24"/>
                    </w:rPr>
                    <w:t xml:space="preserve"> </w:t>
                  </w:r>
                  <w:r w:rsidR="009D6347">
                    <w:rPr>
                      <w:rFonts w:cs="Calibri"/>
                      <w:bCs/>
                      <w:szCs w:val="24"/>
                    </w:rPr>
                    <w:t>and Chapter</w:t>
                  </w:r>
                  <w:r w:rsidR="00B51371" w:rsidRPr="00025E33">
                    <w:rPr>
                      <w:rFonts w:cs="Calibri"/>
                      <w:bCs/>
                      <w:szCs w:val="24"/>
                    </w:rPr>
                    <w:t xml:space="preserve"> </w:t>
                  </w:r>
                  <w:r w:rsidR="00B51371">
                    <w:rPr>
                      <w:rFonts w:cs="Calibri"/>
                      <w:bCs/>
                      <w:szCs w:val="24"/>
                    </w:rPr>
                    <w:t>7</w:t>
                  </w:r>
                  <w:r w:rsidR="00B51371" w:rsidRPr="00025E33">
                    <w:rPr>
                      <w:rFonts w:cs="Calibri"/>
                      <w:bCs/>
                      <w:szCs w:val="24"/>
                    </w:rPr>
                    <w:t xml:space="preserve">: </w:t>
                  </w:r>
                  <w:r w:rsidR="00B51371" w:rsidRPr="00210B65">
                    <w:rPr>
                      <w:rFonts w:asciiTheme="minorHAnsi" w:hAnsiTheme="minorHAnsi" w:cs="Arial"/>
                      <w:b/>
                      <w:szCs w:val="24"/>
                    </w:rPr>
                    <w:t>The Political Landscape</w:t>
                  </w:r>
                </w:p>
                <w:p w14:paraId="4D63488A" w14:textId="36A3A419" w:rsidR="00856DD8" w:rsidRPr="002E48E1" w:rsidRDefault="00004B09" w:rsidP="00277140">
                  <w:pPr>
                    <w:pStyle w:val="ListParagraph"/>
                    <w:numPr>
                      <w:ilvl w:val="0"/>
                      <w:numId w:val="27"/>
                    </w:numPr>
                    <w:spacing w:line="240" w:lineRule="auto"/>
                    <w:jc w:val="both"/>
                    <w:rPr>
                      <w:rFonts w:cs="Calibri"/>
                      <w:b/>
                      <w:bCs/>
                      <w:szCs w:val="24"/>
                      <w:highlight w:val="green"/>
                    </w:rPr>
                  </w:pPr>
                  <w:r w:rsidRPr="00EB712B">
                    <w:rPr>
                      <w:rFonts w:asciiTheme="minorHAnsi" w:hAnsiTheme="minorHAnsi" w:cs="Arial"/>
                      <w:b/>
                      <w:bCs/>
                      <w:highlight w:val="green"/>
                    </w:rPr>
                    <w:t>Applied Exercise: Rough Draft: Tables and Map;</w:t>
                  </w:r>
                  <w:r w:rsidRPr="00EB712B">
                    <w:rPr>
                      <w:rFonts w:asciiTheme="minorHAnsi" w:hAnsiTheme="minorHAnsi" w:cs="Arial"/>
                      <w:highlight w:val="green"/>
                    </w:rPr>
                    <w:t xml:space="preserve"> due: </w:t>
                  </w:r>
                  <w:r w:rsidR="00CA16F7">
                    <w:rPr>
                      <w:rFonts w:asciiTheme="minorHAnsi" w:hAnsiTheme="minorHAnsi" w:cs="Arial"/>
                      <w:highlight w:val="green"/>
                    </w:rPr>
                    <w:t>Satur</w:t>
                  </w:r>
                  <w:r w:rsidRPr="00EB712B">
                    <w:rPr>
                      <w:rFonts w:asciiTheme="minorHAnsi" w:hAnsiTheme="minorHAnsi" w:cs="Arial"/>
                      <w:highlight w:val="green"/>
                    </w:rPr>
                    <w:t xml:space="preserve">day, </w:t>
                  </w:r>
                  <w:r>
                    <w:rPr>
                      <w:rFonts w:asciiTheme="minorHAnsi" w:hAnsiTheme="minorHAnsi" w:cs="Arial"/>
                      <w:highlight w:val="green"/>
                    </w:rPr>
                    <w:t>Sep</w:t>
                  </w:r>
                  <w:r w:rsidRPr="00EB712B">
                    <w:rPr>
                      <w:rFonts w:asciiTheme="minorHAnsi" w:hAnsiTheme="minorHAnsi" w:cs="Arial"/>
                      <w:highlight w:val="green"/>
                    </w:rPr>
                    <w:t>t</w:t>
                  </w:r>
                  <w:r>
                    <w:rPr>
                      <w:rFonts w:asciiTheme="minorHAnsi" w:hAnsiTheme="minorHAnsi" w:cs="Arial"/>
                      <w:highlight w:val="green"/>
                    </w:rPr>
                    <w:t>em</w:t>
                  </w:r>
                  <w:r w:rsidRPr="00EB712B">
                    <w:rPr>
                      <w:rFonts w:asciiTheme="minorHAnsi" w:hAnsiTheme="minorHAnsi" w:cs="Arial"/>
                      <w:highlight w:val="green"/>
                    </w:rPr>
                    <w:t xml:space="preserve">ber </w:t>
                  </w:r>
                  <w:r>
                    <w:rPr>
                      <w:rFonts w:asciiTheme="minorHAnsi" w:hAnsiTheme="minorHAnsi" w:cs="Arial"/>
                      <w:highlight w:val="green"/>
                    </w:rPr>
                    <w:t>9</w:t>
                  </w:r>
                  <w:r w:rsidRPr="00EB712B">
                    <w:rPr>
                      <w:rFonts w:asciiTheme="minorHAnsi" w:hAnsiTheme="minorHAnsi" w:cs="Arial"/>
                      <w:highlight w:val="green"/>
                    </w:rPr>
                    <w:t>.</w:t>
                  </w:r>
                </w:p>
              </w:tc>
            </w:tr>
            <w:tr w:rsidR="00856DD8" w:rsidRPr="00501B27" w14:paraId="20D43AA1" w14:textId="77777777" w:rsidTr="00856DD8">
              <w:tc>
                <w:tcPr>
                  <w:tcW w:w="1345" w:type="dxa"/>
                </w:tcPr>
                <w:p w14:paraId="37D63182" w14:textId="77777777" w:rsidR="00856DD8" w:rsidRPr="002E48E1" w:rsidRDefault="00856DD8" w:rsidP="00856DD8">
                  <w:pPr>
                    <w:spacing w:line="240" w:lineRule="auto"/>
                    <w:jc w:val="both"/>
                    <w:rPr>
                      <w:rFonts w:cs="Calibri"/>
                      <w:bCs/>
                      <w:szCs w:val="24"/>
                    </w:rPr>
                  </w:pPr>
                  <w:r w:rsidRPr="002E48E1">
                    <w:rPr>
                      <w:rFonts w:cs="Calibri"/>
                      <w:bCs/>
                      <w:szCs w:val="24"/>
                    </w:rPr>
                    <w:lastRenderedPageBreak/>
                    <w:t>Week 4:</w:t>
                  </w:r>
                </w:p>
                <w:p w14:paraId="2F362178" w14:textId="40C49037" w:rsidR="00856DD8" w:rsidRPr="002E48E1" w:rsidRDefault="00856DD8" w:rsidP="00856DD8">
                  <w:pPr>
                    <w:spacing w:line="240" w:lineRule="auto"/>
                    <w:jc w:val="both"/>
                    <w:rPr>
                      <w:rFonts w:cs="Calibri"/>
                      <w:bCs/>
                      <w:szCs w:val="24"/>
                    </w:rPr>
                  </w:pPr>
                  <w:r>
                    <w:rPr>
                      <w:rFonts w:cs="Calibri"/>
                      <w:bCs/>
                      <w:szCs w:val="24"/>
                    </w:rPr>
                    <w:t xml:space="preserve">September </w:t>
                  </w:r>
                  <w:r w:rsidR="005F3FF5">
                    <w:rPr>
                      <w:rFonts w:cs="Calibri"/>
                      <w:bCs/>
                      <w:szCs w:val="24"/>
                    </w:rPr>
                    <w:t>1</w:t>
                  </w:r>
                  <w:r w:rsidR="0033707B">
                    <w:rPr>
                      <w:rFonts w:cs="Calibri"/>
                      <w:bCs/>
                      <w:szCs w:val="24"/>
                    </w:rPr>
                    <w:t>0</w:t>
                  </w:r>
                  <w:r>
                    <w:rPr>
                      <w:rFonts w:cs="Calibri"/>
                      <w:bCs/>
                      <w:szCs w:val="24"/>
                    </w:rPr>
                    <w:t xml:space="preserve"> - </w:t>
                  </w:r>
                  <w:r w:rsidR="005F3FF5">
                    <w:rPr>
                      <w:rFonts w:cs="Calibri"/>
                      <w:bCs/>
                      <w:szCs w:val="24"/>
                    </w:rPr>
                    <w:t>1</w:t>
                  </w:r>
                  <w:r w:rsidR="0033707B">
                    <w:rPr>
                      <w:rFonts w:cs="Calibri"/>
                      <w:bCs/>
                      <w:szCs w:val="24"/>
                    </w:rPr>
                    <w:t>6</w:t>
                  </w:r>
                  <w:r w:rsidRPr="002E48E1">
                    <w:rPr>
                      <w:rFonts w:cs="Calibri"/>
                      <w:bCs/>
                      <w:szCs w:val="24"/>
                    </w:rPr>
                    <w:tab/>
                  </w:r>
                </w:p>
              </w:tc>
              <w:tc>
                <w:tcPr>
                  <w:tcW w:w="8005" w:type="dxa"/>
                </w:tcPr>
                <w:p w14:paraId="4AAEB8E2" w14:textId="4B8D8917" w:rsidR="00856DD8" w:rsidRDefault="00856DD8" w:rsidP="00856DD8">
                  <w:pPr>
                    <w:spacing w:line="240" w:lineRule="auto"/>
                    <w:jc w:val="both"/>
                    <w:rPr>
                      <w:rFonts w:cs="Calibri"/>
                      <w:bCs/>
                      <w:szCs w:val="24"/>
                    </w:rPr>
                  </w:pPr>
                  <w:r w:rsidRPr="00025E33">
                    <w:rPr>
                      <w:rFonts w:cs="Calibri"/>
                      <w:bCs/>
                      <w:szCs w:val="24"/>
                    </w:rPr>
                    <w:t xml:space="preserve">Chapter 8: </w:t>
                  </w:r>
                  <w:r w:rsidR="00AA01B0" w:rsidRPr="00DD34DC">
                    <w:rPr>
                      <w:rFonts w:asciiTheme="minorHAnsi" w:hAnsiTheme="minorHAnsi" w:cs="Arial"/>
                      <w:b/>
                      <w:szCs w:val="24"/>
                    </w:rPr>
                    <w:t>Cities and Urban Life to World War I</w:t>
                  </w:r>
                  <w:r w:rsidR="00AA01B0" w:rsidRPr="00AA01B0">
                    <w:rPr>
                      <w:rFonts w:asciiTheme="minorHAnsi" w:hAnsiTheme="minorHAnsi" w:cs="Arial"/>
                      <w:bCs/>
                      <w:szCs w:val="24"/>
                    </w:rPr>
                    <w:t xml:space="preserve"> and Chapter 9: </w:t>
                  </w:r>
                  <w:r w:rsidR="00AA01B0" w:rsidRPr="00DD34DC">
                    <w:rPr>
                      <w:rFonts w:asciiTheme="minorHAnsi" w:hAnsiTheme="minorHAnsi" w:cs="Arial"/>
                      <w:b/>
                      <w:szCs w:val="24"/>
                    </w:rPr>
                    <w:t>Modern and Postmodern Urbanism</w:t>
                  </w:r>
                </w:p>
                <w:p w14:paraId="7FD920EF" w14:textId="6EDA6CBA" w:rsidR="00856DD8" w:rsidRPr="00281DE5" w:rsidRDefault="004B0CA7" w:rsidP="00277140">
                  <w:pPr>
                    <w:pStyle w:val="ListParagraph"/>
                    <w:numPr>
                      <w:ilvl w:val="0"/>
                      <w:numId w:val="27"/>
                    </w:numPr>
                    <w:spacing w:line="240" w:lineRule="auto"/>
                    <w:jc w:val="both"/>
                    <w:rPr>
                      <w:rFonts w:cs="Calibri"/>
                      <w:bCs/>
                      <w:szCs w:val="24"/>
                      <w:highlight w:val="green"/>
                    </w:rPr>
                  </w:pPr>
                  <w:r w:rsidRPr="009B7B36">
                    <w:rPr>
                      <w:rFonts w:asciiTheme="minorHAnsi" w:hAnsiTheme="minorHAnsi" w:cs="Calibri"/>
                      <w:b/>
                      <w:bCs/>
                      <w:szCs w:val="24"/>
                      <w:highlight w:val="green"/>
                    </w:rPr>
                    <w:t>Reading Comprehension</w:t>
                  </w:r>
                  <w:r w:rsidRPr="00296AD8">
                    <w:rPr>
                      <w:rFonts w:asciiTheme="minorHAnsi" w:hAnsiTheme="minorHAnsi" w:cs="Arial"/>
                      <w:b/>
                      <w:szCs w:val="24"/>
                      <w:highlight w:val="green"/>
                    </w:rPr>
                    <w:t xml:space="preserve"> </w:t>
                  </w:r>
                  <w:r>
                    <w:rPr>
                      <w:rFonts w:asciiTheme="minorHAnsi" w:hAnsiTheme="minorHAnsi" w:cs="Arial"/>
                      <w:b/>
                      <w:szCs w:val="24"/>
                      <w:highlight w:val="green"/>
                    </w:rPr>
                    <w:t>Quiz</w:t>
                  </w:r>
                  <w:r w:rsidRPr="00296AD8">
                    <w:rPr>
                      <w:rFonts w:asciiTheme="minorHAnsi" w:hAnsiTheme="minorHAnsi" w:cs="Arial"/>
                      <w:b/>
                      <w:szCs w:val="24"/>
                      <w:highlight w:val="green"/>
                    </w:rPr>
                    <w:t xml:space="preserve"> # 1: Chapters 1 to 4 and physical geography map questions </w:t>
                  </w:r>
                  <w:r w:rsidRPr="00281DE5">
                    <w:rPr>
                      <w:rFonts w:asciiTheme="minorHAnsi" w:hAnsiTheme="minorHAnsi" w:cs="Arial"/>
                      <w:bCs/>
                      <w:szCs w:val="24"/>
                      <w:highlight w:val="green"/>
                    </w:rPr>
                    <w:t xml:space="preserve">(From </w:t>
                  </w:r>
                  <w:r w:rsidRPr="00281DE5">
                    <w:rPr>
                      <w:rFonts w:asciiTheme="minorHAnsi" w:hAnsiTheme="minorHAnsi" w:cs="Calibri"/>
                      <w:bCs/>
                      <w:szCs w:val="24"/>
                      <w:highlight w:val="green"/>
                    </w:rPr>
                    <w:t>Sunday, September 1</w:t>
                  </w:r>
                  <w:r w:rsidR="0033707B">
                    <w:rPr>
                      <w:rFonts w:asciiTheme="minorHAnsi" w:hAnsiTheme="minorHAnsi" w:cs="Calibri"/>
                      <w:bCs/>
                      <w:szCs w:val="24"/>
                      <w:highlight w:val="green"/>
                    </w:rPr>
                    <w:t>0</w:t>
                  </w:r>
                  <w:r w:rsidRPr="00281DE5">
                    <w:rPr>
                      <w:rFonts w:asciiTheme="minorHAnsi" w:hAnsiTheme="minorHAnsi" w:cs="Calibri"/>
                      <w:bCs/>
                      <w:szCs w:val="24"/>
                      <w:highlight w:val="green"/>
                    </w:rPr>
                    <w:t xml:space="preserve"> at 2:00 PM, and until Wednesday, September 1</w:t>
                  </w:r>
                  <w:r w:rsidR="0033707B">
                    <w:rPr>
                      <w:rFonts w:asciiTheme="minorHAnsi" w:hAnsiTheme="minorHAnsi" w:cs="Calibri"/>
                      <w:bCs/>
                      <w:szCs w:val="24"/>
                      <w:highlight w:val="green"/>
                    </w:rPr>
                    <w:t>3</w:t>
                  </w:r>
                  <w:r w:rsidRPr="00281DE5">
                    <w:rPr>
                      <w:rFonts w:asciiTheme="minorHAnsi" w:hAnsiTheme="minorHAnsi" w:cs="Calibri"/>
                      <w:bCs/>
                      <w:szCs w:val="24"/>
                      <w:highlight w:val="green"/>
                    </w:rPr>
                    <w:t xml:space="preserve"> at 10:00 PM</w:t>
                  </w:r>
                  <w:r w:rsidRPr="00281DE5">
                    <w:rPr>
                      <w:rFonts w:asciiTheme="minorHAnsi" w:hAnsiTheme="minorHAnsi" w:cs="Arial"/>
                      <w:bCs/>
                      <w:szCs w:val="24"/>
                      <w:highlight w:val="green"/>
                    </w:rPr>
                    <w:t>)</w:t>
                  </w:r>
                  <w:r w:rsidRPr="00281DE5">
                    <w:rPr>
                      <w:rFonts w:asciiTheme="minorHAnsi" w:hAnsiTheme="minorHAnsi" w:cs="Calibri"/>
                      <w:bCs/>
                      <w:szCs w:val="24"/>
                      <w:highlight w:val="green"/>
                    </w:rPr>
                    <w:t>.</w:t>
                  </w:r>
                </w:p>
                <w:p w14:paraId="5279AC4F" w14:textId="3AD722F8" w:rsidR="00277140" w:rsidRPr="00214426" w:rsidRDefault="00004B09" w:rsidP="00277140">
                  <w:pPr>
                    <w:pStyle w:val="ListParagraph"/>
                    <w:numPr>
                      <w:ilvl w:val="0"/>
                      <w:numId w:val="27"/>
                    </w:numPr>
                    <w:spacing w:line="240" w:lineRule="auto"/>
                    <w:jc w:val="both"/>
                    <w:rPr>
                      <w:rFonts w:cs="Calibri"/>
                      <w:b/>
                      <w:bCs/>
                      <w:szCs w:val="24"/>
                      <w:highlight w:val="green"/>
                    </w:rPr>
                  </w:pPr>
                  <w:r w:rsidRPr="00EB712B">
                    <w:rPr>
                      <w:rFonts w:asciiTheme="minorHAnsi" w:hAnsiTheme="minorHAnsi" w:cs="Arial"/>
                      <w:b/>
                      <w:bCs/>
                      <w:highlight w:val="green"/>
                    </w:rPr>
                    <w:t xml:space="preserve">Applied Exercise: Rough Draft: </w:t>
                  </w:r>
                  <w:r>
                    <w:rPr>
                      <w:rFonts w:asciiTheme="minorHAnsi" w:hAnsiTheme="minorHAnsi" w:cs="Arial"/>
                      <w:b/>
                      <w:bCs/>
                      <w:highlight w:val="green"/>
                    </w:rPr>
                    <w:t>Ess</w:t>
                  </w:r>
                  <w:r w:rsidRPr="00EB712B">
                    <w:rPr>
                      <w:rFonts w:asciiTheme="minorHAnsi" w:hAnsiTheme="minorHAnsi" w:cs="Arial"/>
                      <w:b/>
                      <w:bCs/>
                      <w:highlight w:val="green"/>
                    </w:rPr>
                    <w:t>a</w:t>
                  </w:r>
                  <w:r>
                    <w:rPr>
                      <w:rFonts w:asciiTheme="minorHAnsi" w:hAnsiTheme="minorHAnsi" w:cs="Arial"/>
                      <w:b/>
                      <w:bCs/>
                      <w:highlight w:val="green"/>
                    </w:rPr>
                    <w:t>y</w:t>
                  </w:r>
                  <w:r w:rsidRPr="00EB712B">
                    <w:rPr>
                      <w:rFonts w:asciiTheme="minorHAnsi" w:hAnsiTheme="minorHAnsi" w:cs="Arial"/>
                      <w:b/>
                      <w:bCs/>
                      <w:highlight w:val="green"/>
                    </w:rPr>
                    <w:t xml:space="preserve"> and </w:t>
                  </w:r>
                  <w:r>
                    <w:rPr>
                      <w:rFonts w:asciiTheme="minorHAnsi" w:hAnsiTheme="minorHAnsi" w:cs="Arial"/>
                      <w:b/>
                      <w:bCs/>
                      <w:highlight w:val="green"/>
                    </w:rPr>
                    <w:t>Bibliogr</w:t>
                  </w:r>
                  <w:r w:rsidRPr="00EB712B">
                    <w:rPr>
                      <w:rFonts w:asciiTheme="minorHAnsi" w:hAnsiTheme="minorHAnsi" w:cs="Arial"/>
                      <w:b/>
                      <w:bCs/>
                      <w:highlight w:val="green"/>
                    </w:rPr>
                    <w:t>ap</w:t>
                  </w:r>
                  <w:r>
                    <w:rPr>
                      <w:rFonts w:asciiTheme="minorHAnsi" w:hAnsiTheme="minorHAnsi" w:cs="Arial"/>
                      <w:b/>
                      <w:bCs/>
                      <w:highlight w:val="green"/>
                    </w:rPr>
                    <w:t>hy</w:t>
                  </w:r>
                  <w:r w:rsidRPr="00EB712B">
                    <w:rPr>
                      <w:rFonts w:asciiTheme="minorHAnsi" w:hAnsiTheme="minorHAnsi" w:cs="Arial"/>
                      <w:b/>
                      <w:bCs/>
                      <w:highlight w:val="green"/>
                    </w:rPr>
                    <w:t>;</w:t>
                  </w:r>
                  <w:r w:rsidRPr="00EB712B">
                    <w:rPr>
                      <w:rFonts w:asciiTheme="minorHAnsi" w:hAnsiTheme="minorHAnsi" w:cs="Arial"/>
                      <w:highlight w:val="green"/>
                    </w:rPr>
                    <w:t xml:space="preserve"> due: </w:t>
                  </w:r>
                  <w:r w:rsidR="00CA16F7">
                    <w:rPr>
                      <w:rFonts w:asciiTheme="minorHAnsi" w:hAnsiTheme="minorHAnsi" w:cs="Arial"/>
                      <w:highlight w:val="green"/>
                    </w:rPr>
                    <w:t>Satur</w:t>
                  </w:r>
                  <w:r w:rsidRPr="00EB712B">
                    <w:rPr>
                      <w:rFonts w:asciiTheme="minorHAnsi" w:hAnsiTheme="minorHAnsi" w:cs="Arial"/>
                      <w:highlight w:val="green"/>
                    </w:rPr>
                    <w:t xml:space="preserve">day, </w:t>
                  </w:r>
                  <w:r>
                    <w:rPr>
                      <w:rFonts w:asciiTheme="minorHAnsi" w:hAnsiTheme="minorHAnsi" w:cs="Arial"/>
                      <w:highlight w:val="green"/>
                    </w:rPr>
                    <w:t>Septem</w:t>
                  </w:r>
                  <w:r w:rsidRPr="00EB712B">
                    <w:rPr>
                      <w:rFonts w:asciiTheme="minorHAnsi" w:hAnsiTheme="minorHAnsi" w:cs="Arial"/>
                      <w:highlight w:val="green"/>
                    </w:rPr>
                    <w:t xml:space="preserve">ber </w:t>
                  </w:r>
                  <w:r>
                    <w:rPr>
                      <w:rFonts w:asciiTheme="minorHAnsi" w:hAnsiTheme="minorHAnsi" w:cs="Arial"/>
                      <w:highlight w:val="green"/>
                    </w:rPr>
                    <w:t>16</w:t>
                  </w:r>
                  <w:r w:rsidRPr="00EB712B">
                    <w:rPr>
                      <w:rFonts w:asciiTheme="minorHAnsi" w:hAnsiTheme="minorHAnsi" w:cs="Arial"/>
                      <w:highlight w:val="green"/>
                    </w:rPr>
                    <w:t>.</w:t>
                  </w:r>
                </w:p>
              </w:tc>
            </w:tr>
            <w:tr w:rsidR="00856DD8" w:rsidRPr="00501B27" w14:paraId="0D63AB2D" w14:textId="77777777" w:rsidTr="00856DD8">
              <w:tc>
                <w:tcPr>
                  <w:tcW w:w="1345" w:type="dxa"/>
                </w:tcPr>
                <w:p w14:paraId="08D9E37F" w14:textId="77777777" w:rsidR="00856DD8" w:rsidRPr="00CE658B" w:rsidRDefault="00856DD8" w:rsidP="00856DD8">
                  <w:pPr>
                    <w:spacing w:line="240" w:lineRule="auto"/>
                    <w:jc w:val="both"/>
                    <w:rPr>
                      <w:rFonts w:cs="Calibri"/>
                      <w:bCs/>
                      <w:szCs w:val="24"/>
                    </w:rPr>
                  </w:pPr>
                  <w:r w:rsidRPr="00CE658B">
                    <w:rPr>
                      <w:rFonts w:cs="Calibri"/>
                      <w:bCs/>
                      <w:szCs w:val="24"/>
                    </w:rPr>
                    <w:t xml:space="preserve">Week 5: </w:t>
                  </w:r>
                </w:p>
                <w:p w14:paraId="29F92AAC" w14:textId="539ACD28" w:rsidR="00856DD8" w:rsidRPr="002E48E1" w:rsidRDefault="00856DD8" w:rsidP="00856DD8">
                  <w:pPr>
                    <w:spacing w:line="240" w:lineRule="auto"/>
                    <w:jc w:val="both"/>
                    <w:rPr>
                      <w:rFonts w:cs="Calibri"/>
                      <w:bCs/>
                      <w:szCs w:val="24"/>
                    </w:rPr>
                  </w:pPr>
                  <w:r>
                    <w:rPr>
                      <w:rFonts w:cs="Calibri"/>
                      <w:bCs/>
                      <w:szCs w:val="24"/>
                    </w:rPr>
                    <w:t>September</w:t>
                  </w:r>
                  <w:r w:rsidRPr="00CE658B">
                    <w:rPr>
                      <w:rFonts w:cs="Calibri"/>
                      <w:bCs/>
                      <w:szCs w:val="24"/>
                    </w:rPr>
                    <w:t xml:space="preserve"> </w:t>
                  </w:r>
                  <w:r w:rsidR="005F3FF5">
                    <w:rPr>
                      <w:rFonts w:cs="Calibri"/>
                      <w:bCs/>
                      <w:szCs w:val="24"/>
                    </w:rPr>
                    <w:t>1</w:t>
                  </w:r>
                  <w:r w:rsidR="0033707B">
                    <w:rPr>
                      <w:rFonts w:cs="Calibri"/>
                      <w:bCs/>
                      <w:szCs w:val="24"/>
                    </w:rPr>
                    <w:t>7</w:t>
                  </w:r>
                  <w:r w:rsidRPr="00CE658B">
                    <w:rPr>
                      <w:rFonts w:cs="Calibri"/>
                      <w:bCs/>
                      <w:szCs w:val="24"/>
                    </w:rPr>
                    <w:t xml:space="preserve"> </w:t>
                  </w:r>
                  <w:r>
                    <w:rPr>
                      <w:rFonts w:cs="Calibri"/>
                      <w:bCs/>
                      <w:szCs w:val="24"/>
                    </w:rPr>
                    <w:t>–</w:t>
                  </w:r>
                  <w:r w:rsidRPr="00CE658B">
                    <w:rPr>
                      <w:rFonts w:cs="Calibri"/>
                      <w:bCs/>
                      <w:szCs w:val="24"/>
                    </w:rPr>
                    <w:t xml:space="preserve"> </w:t>
                  </w:r>
                  <w:r>
                    <w:rPr>
                      <w:rFonts w:cs="Calibri"/>
                      <w:bCs/>
                      <w:szCs w:val="24"/>
                    </w:rPr>
                    <w:t>2</w:t>
                  </w:r>
                  <w:r w:rsidR="0033707B">
                    <w:rPr>
                      <w:rFonts w:cs="Calibri"/>
                      <w:bCs/>
                      <w:szCs w:val="24"/>
                    </w:rPr>
                    <w:t>3</w:t>
                  </w:r>
                </w:p>
              </w:tc>
              <w:tc>
                <w:tcPr>
                  <w:tcW w:w="8005" w:type="dxa"/>
                </w:tcPr>
                <w:p w14:paraId="56E6D06A" w14:textId="0102AEA7" w:rsidR="00856DD8" w:rsidRPr="00025E33" w:rsidRDefault="00856DD8" w:rsidP="00B32A73">
                  <w:pPr>
                    <w:tabs>
                      <w:tab w:val="left" w:pos="3180"/>
                    </w:tabs>
                    <w:spacing w:line="240" w:lineRule="auto"/>
                    <w:jc w:val="both"/>
                    <w:rPr>
                      <w:rFonts w:cs="Calibri"/>
                      <w:bCs/>
                      <w:szCs w:val="24"/>
                    </w:rPr>
                  </w:pPr>
                  <w:r w:rsidRPr="00025E33">
                    <w:rPr>
                      <w:rFonts w:cs="Calibri"/>
                      <w:bCs/>
                      <w:szCs w:val="24"/>
                    </w:rPr>
                    <w:t xml:space="preserve">Chapter 10: </w:t>
                  </w:r>
                  <w:r w:rsidR="00B32A73" w:rsidRPr="00210B65">
                    <w:rPr>
                      <w:rFonts w:asciiTheme="minorHAnsi" w:hAnsiTheme="minorHAnsi" w:cs="Arial"/>
                      <w:b/>
                      <w:szCs w:val="24"/>
                    </w:rPr>
                    <w:t>Making a Living</w:t>
                  </w:r>
                  <w:r w:rsidR="00B32A73" w:rsidRPr="00B32A73">
                    <w:rPr>
                      <w:rFonts w:asciiTheme="minorHAnsi" w:hAnsiTheme="minorHAnsi" w:cs="Arial"/>
                      <w:bCs/>
                      <w:szCs w:val="24"/>
                    </w:rPr>
                    <w:t xml:space="preserve"> and</w:t>
                  </w:r>
                  <w:r w:rsidR="00B32A73">
                    <w:rPr>
                      <w:rFonts w:asciiTheme="minorHAnsi" w:hAnsiTheme="minorHAnsi" w:cs="Arial"/>
                      <w:b/>
                      <w:szCs w:val="24"/>
                    </w:rPr>
                    <w:tab/>
                    <w:t xml:space="preserve"> </w:t>
                  </w:r>
                  <w:r w:rsidR="00B32A73" w:rsidRPr="00210B65">
                    <w:rPr>
                      <w:rFonts w:asciiTheme="minorHAnsi" w:hAnsiTheme="minorHAnsi" w:cs="Arial"/>
                      <w:szCs w:val="24"/>
                    </w:rPr>
                    <w:t xml:space="preserve">Van Ginkel, Rob.  2007.  </w:t>
                  </w:r>
                  <w:r w:rsidR="00B32A73" w:rsidRPr="00210B65">
                    <w:rPr>
                      <w:rFonts w:asciiTheme="minorHAnsi" w:hAnsiTheme="minorHAnsi" w:cs="Arial"/>
                      <w:i/>
                      <w:iCs/>
                      <w:szCs w:val="24"/>
                    </w:rPr>
                    <w:t>Bloody rituals: The Sicilian</w:t>
                  </w:r>
                  <w:r w:rsidR="00B32A73" w:rsidRPr="00210B65">
                    <w:rPr>
                      <w:rFonts w:asciiTheme="minorHAnsi" w:hAnsiTheme="minorHAnsi" w:cs="Arial"/>
                      <w:szCs w:val="24"/>
                    </w:rPr>
                    <w:t xml:space="preserve"> </w:t>
                  </w:r>
                  <w:proofErr w:type="spellStart"/>
                  <w:r w:rsidR="00B32A73" w:rsidRPr="00210B65">
                    <w:rPr>
                      <w:rFonts w:asciiTheme="minorHAnsi" w:hAnsiTheme="minorHAnsi" w:cs="Arial"/>
                      <w:szCs w:val="24"/>
                    </w:rPr>
                    <w:t>Mattanza</w:t>
                  </w:r>
                  <w:proofErr w:type="spellEnd"/>
                  <w:r w:rsidR="00B32A73" w:rsidRPr="00210B65">
                    <w:rPr>
                      <w:rFonts w:asciiTheme="minorHAnsi" w:hAnsiTheme="minorHAnsi" w:cs="Arial"/>
                      <w:szCs w:val="24"/>
                    </w:rPr>
                    <w:t xml:space="preserve"> </w:t>
                  </w:r>
                  <w:r w:rsidR="00B32A73" w:rsidRPr="00210B65">
                    <w:rPr>
                      <w:rFonts w:asciiTheme="minorHAnsi" w:hAnsiTheme="minorHAnsi" w:cs="Arial"/>
                      <w:i/>
                      <w:iCs/>
                      <w:szCs w:val="24"/>
                    </w:rPr>
                    <w:t>and the Faroese</w:t>
                  </w:r>
                  <w:r w:rsidR="00B32A73" w:rsidRPr="00210B65">
                    <w:rPr>
                      <w:rFonts w:asciiTheme="minorHAnsi" w:hAnsiTheme="minorHAnsi" w:cs="Arial"/>
                      <w:szCs w:val="24"/>
                    </w:rPr>
                    <w:t xml:space="preserve"> </w:t>
                  </w:r>
                  <w:proofErr w:type="spellStart"/>
                  <w:r w:rsidR="00B32A73" w:rsidRPr="00210B65">
                    <w:rPr>
                      <w:rFonts w:asciiTheme="minorHAnsi" w:hAnsiTheme="minorHAnsi" w:cs="Arial"/>
                      <w:szCs w:val="24"/>
                    </w:rPr>
                    <w:t>Grindadrap</w:t>
                  </w:r>
                  <w:proofErr w:type="spellEnd"/>
                  <w:r w:rsidR="00B32A73" w:rsidRPr="00210B65">
                    <w:rPr>
                      <w:rFonts w:asciiTheme="minorHAnsi" w:hAnsiTheme="minorHAnsi" w:cs="Arial"/>
                      <w:szCs w:val="24"/>
                    </w:rPr>
                    <w:t>, pp. 35-66.  In: Coastal cultures: An anthropology of fishing and whaling traditions.</w:t>
                  </w:r>
                </w:p>
                <w:p w14:paraId="6FD65ABB" w14:textId="215FB339" w:rsidR="00856DD8" w:rsidRPr="00FA0B34" w:rsidRDefault="00FD0C63" w:rsidP="00856DD8">
                  <w:pPr>
                    <w:pStyle w:val="ListParagraph"/>
                    <w:numPr>
                      <w:ilvl w:val="0"/>
                      <w:numId w:val="29"/>
                    </w:numPr>
                    <w:spacing w:line="240" w:lineRule="auto"/>
                    <w:jc w:val="both"/>
                    <w:rPr>
                      <w:rFonts w:cs="Calibri"/>
                      <w:bCs/>
                      <w:szCs w:val="24"/>
                      <w:highlight w:val="green"/>
                    </w:rPr>
                  </w:pPr>
                  <w:r w:rsidRPr="00BA7A46">
                    <w:rPr>
                      <w:rFonts w:asciiTheme="minorHAnsi" w:hAnsiTheme="minorHAnsi" w:cs="Calibri"/>
                      <w:b/>
                      <w:bCs/>
                      <w:szCs w:val="24"/>
                      <w:highlight w:val="green"/>
                    </w:rPr>
                    <w:t xml:space="preserve">Term-Paper Rough Draft; </w:t>
                  </w:r>
                  <w:r w:rsidRPr="00281DE5">
                    <w:rPr>
                      <w:rFonts w:asciiTheme="minorHAnsi" w:hAnsiTheme="minorHAnsi" w:cs="Calibri"/>
                      <w:szCs w:val="24"/>
                      <w:highlight w:val="green"/>
                    </w:rPr>
                    <w:t>due</w:t>
                  </w:r>
                  <w:r w:rsidR="00281DE5" w:rsidRPr="00281DE5">
                    <w:rPr>
                      <w:rFonts w:asciiTheme="minorHAnsi" w:hAnsiTheme="minorHAnsi" w:cs="Calibri"/>
                      <w:szCs w:val="24"/>
                      <w:highlight w:val="green"/>
                    </w:rPr>
                    <w:t>:</w:t>
                  </w:r>
                  <w:r w:rsidRPr="00281DE5">
                    <w:rPr>
                      <w:rFonts w:asciiTheme="minorHAnsi" w:hAnsiTheme="minorHAnsi" w:cs="Calibri"/>
                      <w:szCs w:val="24"/>
                      <w:highlight w:val="green"/>
                    </w:rPr>
                    <w:t xml:space="preserve"> Saturday, September 2</w:t>
                  </w:r>
                  <w:r w:rsidR="0033707B">
                    <w:rPr>
                      <w:rFonts w:asciiTheme="minorHAnsi" w:hAnsiTheme="minorHAnsi" w:cs="Calibri"/>
                      <w:szCs w:val="24"/>
                      <w:highlight w:val="green"/>
                    </w:rPr>
                    <w:t>3</w:t>
                  </w:r>
                  <w:r w:rsidRPr="00281DE5">
                    <w:rPr>
                      <w:rFonts w:asciiTheme="minorHAnsi" w:hAnsiTheme="minorHAnsi" w:cs="Calibri"/>
                      <w:szCs w:val="24"/>
                      <w:highlight w:val="green"/>
                    </w:rPr>
                    <w:t>.</w:t>
                  </w:r>
                </w:p>
              </w:tc>
            </w:tr>
            <w:tr w:rsidR="00856DD8" w:rsidRPr="00501B27" w14:paraId="28D79955" w14:textId="77777777" w:rsidTr="00856DD8">
              <w:tc>
                <w:tcPr>
                  <w:tcW w:w="1345" w:type="dxa"/>
                </w:tcPr>
                <w:p w14:paraId="43AA9EE9" w14:textId="79509289" w:rsidR="00856DD8" w:rsidRPr="00CE658B" w:rsidRDefault="00856DD8" w:rsidP="00856DD8">
                  <w:pPr>
                    <w:spacing w:line="240" w:lineRule="auto"/>
                    <w:jc w:val="both"/>
                    <w:rPr>
                      <w:rFonts w:cs="Calibri"/>
                      <w:bCs/>
                      <w:szCs w:val="24"/>
                    </w:rPr>
                  </w:pPr>
                  <w:r w:rsidRPr="002E48E1">
                    <w:rPr>
                      <w:rFonts w:cs="Calibri"/>
                      <w:bCs/>
                      <w:szCs w:val="24"/>
                    </w:rPr>
                    <w:t xml:space="preserve">Week 6:  </w:t>
                  </w:r>
                  <w:r>
                    <w:rPr>
                      <w:rFonts w:cs="Calibri"/>
                      <w:bCs/>
                      <w:szCs w:val="24"/>
                    </w:rPr>
                    <w:t>September</w:t>
                  </w:r>
                  <w:r w:rsidRPr="002E48E1">
                    <w:rPr>
                      <w:rFonts w:cs="Arial"/>
                      <w:szCs w:val="24"/>
                    </w:rPr>
                    <w:t xml:space="preserve"> </w:t>
                  </w:r>
                  <w:r>
                    <w:rPr>
                      <w:rFonts w:cs="Arial"/>
                      <w:szCs w:val="24"/>
                    </w:rPr>
                    <w:t>2</w:t>
                  </w:r>
                  <w:r w:rsidR="0033707B">
                    <w:rPr>
                      <w:rFonts w:cs="Arial"/>
                      <w:szCs w:val="24"/>
                    </w:rPr>
                    <w:t>4</w:t>
                  </w:r>
                  <w:r w:rsidRPr="002E48E1">
                    <w:rPr>
                      <w:rFonts w:cs="Arial"/>
                      <w:szCs w:val="24"/>
                    </w:rPr>
                    <w:t xml:space="preserve"> –</w:t>
                  </w:r>
                  <w:r>
                    <w:rPr>
                      <w:rFonts w:cs="Arial"/>
                      <w:szCs w:val="24"/>
                    </w:rPr>
                    <w:t xml:space="preserve"> </w:t>
                  </w:r>
                  <w:r w:rsidR="0033707B">
                    <w:rPr>
                      <w:rFonts w:cs="Calibri"/>
                      <w:bCs/>
                      <w:szCs w:val="24"/>
                    </w:rPr>
                    <w:t>Sep</w:t>
                  </w:r>
                  <w:r>
                    <w:rPr>
                      <w:rFonts w:cs="Calibri"/>
                      <w:bCs/>
                      <w:szCs w:val="24"/>
                    </w:rPr>
                    <w:t>t</w:t>
                  </w:r>
                  <w:r w:rsidR="0033707B">
                    <w:rPr>
                      <w:rFonts w:cs="Calibri"/>
                      <w:bCs/>
                      <w:szCs w:val="24"/>
                    </w:rPr>
                    <w:t>em</w:t>
                  </w:r>
                  <w:r>
                    <w:rPr>
                      <w:rFonts w:cs="Calibri"/>
                      <w:bCs/>
                      <w:szCs w:val="24"/>
                    </w:rPr>
                    <w:t>ber</w:t>
                  </w:r>
                  <w:r>
                    <w:rPr>
                      <w:rFonts w:cs="Arial"/>
                      <w:szCs w:val="24"/>
                    </w:rPr>
                    <w:t xml:space="preserve"> </w:t>
                  </w:r>
                  <w:r w:rsidR="0033707B">
                    <w:rPr>
                      <w:rFonts w:cs="Arial"/>
                      <w:szCs w:val="24"/>
                    </w:rPr>
                    <w:t>30</w:t>
                  </w:r>
                </w:p>
              </w:tc>
              <w:tc>
                <w:tcPr>
                  <w:tcW w:w="8005" w:type="dxa"/>
                </w:tcPr>
                <w:p w14:paraId="039F2804" w14:textId="1471453B" w:rsidR="00856DD8" w:rsidRDefault="00856DD8" w:rsidP="00856DD8">
                  <w:pPr>
                    <w:spacing w:line="240" w:lineRule="auto"/>
                    <w:jc w:val="both"/>
                    <w:rPr>
                      <w:rFonts w:cs="Calibri"/>
                      <w:bCs/>
                      <w:szCs w:val="24"/>
                    </w:rPr>
                  </w:pPr>
                  <w:r w:rsidRPr="0045009B">
                    <w:rPr>
                      <w:rFonts w:cs="Calibri"/>
                      <w:bCs/>
                      <w:szCs w:val="24"/>
                    </w:rPr>
                    <w:t xml:space="preserve">Chapter 11: </w:t>
                  </w:r>
                  <w:r w:rsidR="00A409F5" w:rsidRPr="00210B65">
                    <w:rPr>
                      <w:rFonts w:asciiTheme="minorHAnsi" w:hAnsiTheme="minorHAnsi" w:cs="Arial"/>
                      <w:b/>
                      <w:szCs w:val="24"/>
                    </w:rPr>
                    <w:t xml:space="preserve">Consumption, Leisure, and Popular </w:t>
                  </w:r>
                  <w:r w:rsidR="00A409F5">
                    <w:rPr>
                      <w:rFonts w:asciiTheme="minorHAnsi" w:hAnsiTheme="minorHAnsi" w:cs="Arial"/>
                      <w:b/>
                      <w:szCs w:val="24"/>
                    </w:rPr>
                    <w:t>Culture</w:t>
                  </w:r>
                  <w:r w:rsidR="00A409F5">
                    <w:rPr>
                      <w:rFonts w:cs="Calibri"/>
                      <w:bCs/>
                      <w:szCs w:val="24"/>
                    </w:rPr>
                    <w:t xml:space="preserve"> </w:t>
                  </w:r>
                  <w:r>
                    <w:rPr>
                      <w:rFonts w:cs="Calibri"/>
                      <w:bCs/>
                      <w:szCs w:val="24"/>
                    </w:rPr>
                    <w:t xml:space="preserve">and </w:t>
                  </w:r>
                  <w:r w:rsidRPr="0045009B">
                    <w:rPr>
                      <w:rFonts w:cs="Calibri"/>
                      <w:bCs/>
                      <w:szCs w:val="24"/>
                    </w:rPr>
                    <w:t xml:space="preserve">Chapter 12: </w:t>
                  </w:r>
                  <w:r w:rsidR="00A409F5" w:rsidRPr="00210B65">
                    <w:rPr>
                      <w:rFonts w:asciiTheme="minorHAnsi" w:hAnsiTheme="minorHAnsi" w:cs="Arial"/>
                      <w:b/>
                      <w:szCs w:val="24"/>
                    </w:rPr>
                    <w:t>Epilogue: European Futures</w:t>
                  </w:r>
                </w:p>
                <w:p w14:paraId="2A314E15" w14:textId="77777777" w:rsidR="00856DD8" w:rsidRPr="00C80CFD" w:rsidRDefault="00B51371" w:rsidP="00C80CFD">
                  <w:pPr>
                    <w:pStyle w:val="ListParagraph"/>
                    <w:numPr>
                      <w:ilvl w:val="0"/>
                      <w:numId w:val="30"/>
                    </w:numPr>
                    <w:spacing w:line="240" w:lineRule="auto"/>
                    <w:jc w:val="both"/>
                    <w:rPr>
                      <w:rFonts w:cs="Calibri"/>
                      <w:bCs/>
                      <w:szCs w:val="24"/>
                    </w:rPr>
                  </w:pPr>
                  <w:r w:rsidRPr="00C80CFD">
                    <w:rPr>
                      <w:rFonts w:asciiTheme="minorHAnsi" w:hAnsiTheme="minorHAnsi" w:cs="Calibri"/>
                      <w:b/>
                      <w:bCs/>
                      <w:szCs w:val="24"/>
                      <w:highlight w:val="green"/>
                    </w:rPr>
                    <w:t xml:space="preserve">Reading Comprehension Quiz # 2: Chapters 5, 6, and 7, </w:t>
                  </w:r>
                  <w:r w:rsidRPr="00C80CFD">
                    <w:rPr>
                      <w:rFonts w:asciiTheme="minorHAnsi" w:hAnsiTheme="minorHAnsi" w:cs="Arial"/>
                      <w:b/>
                      <w:szCs w:val="24"/>
                      <w:highlight w:val="green"/>
                    </w:rPr>
                    <w:t>including physical geography and countries map questions</w:t>
                  </w:r>
                  <w:r w:rsidRPr="00C80CFD">
                    <w:rPr>
                      <w:rFonts w:asciiTheme="minorHAnsi" w:hAnsiTheme="minorHAnsi" w:cs="Calibri"/>
                      <w:b/>
                      <w:bCs/>
                      <w:szCs w:val="24"/>
                      <w:highlight w:val="green"/>
                    </w:rPr>
                    <w:t xml:space="preserve">.  </w:t>
                  </w:r>
                  <w:r w:rsidR="005707F8" w:rsidRPr="00C80CFD">
                    <w:rPr>
                      <w:rFonts w:asciiTheme="minorHAnsi" w:hAnsiTheme="minorHAnsi" w:cs="Calibri"/>
                      <w:b/>
                      <w:bCs/>
                      <w:szCs w:val="24"/>
                      <w:highlight w:val="green"/>
                    </w:rPr>
                    <w:t>(</w:t>
                  </w:r>
                  <w:r w:rsidRPr="00C80CFD">
                    <w:rPr>
                      <w:rFonts w:asciiTheme="minorHAnsi" w:hAnsiTheme="minorHAnsi" w:cs="Calibri"/>
                      <w:szCs w:val="24"/>
                      <w:highlight w:val="green"/>
                    </w:rPr>
                    <w:t xml:space="preserve">From Sunday, </w:t>
                  </w:r>
                  <w:r w:rsidR="00CF469D" w:rsidRPr="00C80CFD">
                    <w:rPr>
                      <w:rFonts w:asciiTheme="minorHAnsi" w:hAnsiTheme="minorHAnsi" w:cs="Calibri"/>
                      <w:szCs w:val="24"/>
                      <w:highlight w:val="green"/>
                    </w:rPr>
                    <w:t>Septembe</w:t>
                  </w:r>
                  <w:r w:rsidRPr="00C80CFD">
                    <w:rPr>
                      <w:rFonts w:asciiTheme="minorHAnsi" w:hAnsiTheme="minorHAnsi" w:cs="Calibri"/>
                      <w:szCs w:val="24"/>
                      <w:highlight w:val="green"/>
                    </w:rPr>
                    <w:t xml:space="preserve">r </w:t>
                  </w:r>
                  <w:r w:rsidR="00CF469D" w:rsidRPr="00C80CFD">
                    <w:rPr>
                      <w:rFonts w:asciiTheme="minorHAnsi" w:hAnsiTheme="minorHAnsi" w:cs="Calibri"/>
                      <w:szCs w:val="24"/>
                      <w:highlight w:val="green"/>
                    </w:rPr>
                    <w:t>2</w:t>
                  </w:r>
                  <w:r w:rsidR="0033707B" w:rsidRPr="00C80CFD">
                    <w:rPr>
                      <w:rFonts w:asciiTheme="minorHAnsi" w:hAnsiTheme="minorHAnsi" w:cs="Calibri"/>
                      <w:szCs w:val="24"/>
                      <w:highlight w:val="green"/>
                    </w:rPr>
                    <w:t>4</w:t>
                  </w:r>
                  <w:r w:rsidRPr="00C80CFD">
                    <w:rPr>
                      <w:rFonts w:asciiTheme="minorHAnsi" w:hAnsiTheme="minorHAnsi" w:cs="Calibri"/>
                      <w:szCs w:val="24"/>
                      <w:highlight w:val="green"/>
                    </w:rPr>
                    <w:t xml:space="preserve"> at 2:00 PM, and until Wednesday, </w:t>
                  </w:r>
                  <w:r w:rsidR="00CF469D" w:rsidRPr="00C80CFD">
                    <w:rPr>
                      <w:rFonts w:asciiTheme="minorHAnsi" w:hAnsiTheme="minorHAnsi" w:cs="Calibri"/>
                      <w:szCs w:val="24"/>
                      <w:highlight w:val="green"/>
                    </w:rPr>
                    <w:t>Septembe</w:t>
                  </w:r>
                  <w:r w:rsidRPr="00C80CFD">
                    <w:rPr>
                      <w:rFonts w:asciiTheme="minorHAnsi" w:hAnsiTheme="minorHAnsi" w:cs="Calibri"/>
                      <w:szCs w:val="24"/>
                      <w:highlight w:val="green"/>
                    </w:rPr>
                    <w:t xml:space="preserve">r </w:t>
                  </w:r>
                  <w:r w:rsidR="00CF469D" w:rsidRPr="00C80CFD">
                    <w:rPr>
                      <w:rFonts w:asciiTheme="minorHAnsi" w:hAnsiTheme="minorHAnsi" w:cs="Calibri"/>
                      <w:szCs w:val="24"/>
                      <w:highlight w:val="green"/>
                    </w:rPr>
                    <w:t>2</w:t>
                  </w:r>
                  <w:r w:rsidR="0033707B" w:rsidRPr="00C80CFD">
                    <w:rPr>
                      <w:rFonts w:asciiTheme="minorHAnsi" w:hAnsiTheme="minorHAnsi" w:cs="Calibri"/>
                      <w:szCs w:val="24"/>
                      <w:highlight w:val="green"/>
                    </w:rPr>
                    <w:t>7</w:t>
                  </w:r>
                  <w:r w:rsidRPr="00C80CFD">
                    <w:rPr>
                      <w:rFonts w:asciiTheme="minorHAnsi" w:hAnsiTheme="minorHAnsi" w:cs="Calibri"/>
                      <w:szCs w:val="24"/>
                      <w:highlight w:val="green"/>
                    </w:rPr>
                    <w:t xml:space="preserve"> at </w:t>
                  </w:r>
                  <w:r w:rsidR="00CF469D" w:rsidRPr="00C80CFD">
                    <w:rPr>
                      <w:rFonts w:asciiTheme="minorHAnsi" w:hAnsiTheme="minorHAnsi" w:cs="Calibri"/>
                      <w:szCs w:val="24"/>
                      <w:highlight w:val="green"/>
                    </w:rPr>
                    <w:t>10</w:t>
                  </w:r>
                  <w:r w:rsidRPr="00C80CFD">
                    <w:rPr>
                      <w:rFonts w:asciiTheme="minorHAnsi" w:hAnsiTheme="minorHAnsi" w:cs="Calibri"/>
                      <w:szCs w:val="24"/>
                      <w:highlight w:val="green"/>
                    </w:rPr>
                    <w:t>:00 PM.</w:t>
                  </w:r>
                </w:p>
                <w:p w14:paraId="179ACDD8" w14:textId="5E01780E" w:rsidR="00C80CFD" w:rsidRPr="009D0381" w:rsidRDefault="00C80CFD" w:rsidP="00C80CFD">
                  <w:pPr>
                    <w:pStyle w:val="ListParagraph"/>
                    <w:numPr>
                      <w:ilvl w:val="0"/>
                      <w:numId w:val="30"/>
                    </w:numPr>
                    <w:spacing w:line="240" w:lineRule="auto"/>
                    <w:jc w:val="both"/>
                    <w:rPr>
                      <w:rFonts w:cs="Calibri"/>
                      <w:bCs/>
                      <w:szCs w:val="24"/>
                    </w:rPr>
                  </w:pPr>
                  <w:r w:rsidRPr="00C80CFD">
                    <w:rPr>
                      <w:rFonts w:asciiTheme="minorHAnsi" w:hAnsiTheme="minorHAnsi" w:cs="Calibri"/>
                      <w:b/>
                      <w:bCs/>
                      <w:szCs w:val="24"/>
                      <w:highlight w:val="green"/>
                    </w:rPr>
                    <w:t>Applied Exercise: Final Project;</w:t>
                  </w:r>
                  <w:r w:rsidRPr="00C80CFD">
                    <w:rPr>
                      <w:rFonts w:asciiTheme="minorHAnsi" w:hAnsiTheme="minorHAnsi" w:cs="Calibri"/>
                      <w:szCs w:val="24"/>
                      <w:highlight w:val="green"/>
                    </w:rPr>
                    <w:t xml:space="preserve"> due: Saturday, September 30.</w:t>
                  </w:r>
                </w:p>
              </w:tc>
            </w:tr>
            <w:tr w:rsidR="00856DD8" w:rsidRPr="00501B27" w14:paraId="44E1C9DD" w14:textId="77777777" w:rsidTr="00856DD8">
              <w:tc>
                <w:tcPr>
                  <w:tcW w:w="1345" w:type="dxa"/>
                </w:tcPr>
                <w:p w14:paraId="72221EC1" w14:textId="46D4D1CB" w:rsidR="00856DD8" w:rsidRPr="002E48E1" w:rsidRDefault="00856DD8" w:rsidP="00856DD8">
                  <w:pPr>
                    <w:spacing w:line="240" w:lineRule="auto"/>
                    <w:jc w:val="both"/>
                    <w:rPr>
                      <w:rFonts w:cs="Calibri"/>
                      <w:bCs/>
                      <w:szCs w:val="24"/>
                    </w:rPr>
                  </w:pPr>
                  <w:r w:rsidRPr="002E48E1">
                    <w:rPr>
                      <w:rFonts w:cs="Calibri"/>
                      <w:bCs/>
                      <w:szCs w:val="24"/>
                    </w:rPr>
                    <w:t xml:space="preserve">Week </w:t>
                  </w:r>
                  <w:r>
                    <w:rPr>
                      <w:rFonts w:cs="Calibri"/>
                      <w:bCs/>
                      <w:szCs w:val="24"/>
                    </w:rPr>
                    <w:t>7</w:t>
                  </w:r>
                  <w:r w:rsidRPr="002E48E1">
                    <w:rPr>
                      <w:rFonts w:cs="Calibri"/>
                      <w:bCs/>
                      <w:szCs w:val="24"/>
                    </w:rPr>
                    <w:t xml:space="preserve">:  </w:t>
                  </w:r>
                  <w:r>
                    <w:rPr>
                      <w:rFonts w:cs="Calibri"/>
                      <w:bCs/>
                      <w:szCs w:val="24"/>
                    </w:rPr>
                    <w:t>October</w:t>
                  </w:r>
                  <w:r w:rsidRPr="002E48E1">
                    <w:rPr>
                      <w:rFonts w:cs="Arial"/>
                      <w:szCs w:val="24"/>
                    </w:rPr>
                    <w:t xml:space="preserve"> </w:t>
                  </w:r>
                  <w:r w:rsidR="0033707B">
                    <w:rPr>
                      <w:rFonts w:cs="Arial"/>
                      <w:szCs w:val="24"/>
                    </w:rPr>
                    <w:t>1</w:t>
                  </w:r>
                  <w:r w:rsidR="005F3FF5" w:rsidRPr="002E48E1">
                    <w:rPr>
                      <w:rFonts w:cs="Arial"/>
                      <w:szCs w:val="24"/>
                    </w:rPr>
                    <w:t xml:space="preserve"> </w:t>
                  </w:r>
                  <w:r w:rsidR="005F3FF5">
                    <w:rPr>
                      <w:rFonts w:cs="Arial"/>
                      <w:szCs w:val="24"/>
                    </w:rPr>
                    <w:t>–</w:t>
                  </w:r>
                  <w:r w:rsidRPr="002E48E1">
                    <w:rPr>
                      <w:rFonts w:cs="Arial"/>
                      <w:szCs w:val="24"/>
                    </w:rPr>
                    <w:t xml:space="preserve"> </w:t>
                  </w:r>
                  <w:r w:rsidR="0033707B">
                    <w:rPr>
                      <w:rFonts w:cs="Arial"/>
                      <w:szCs w:val="24"/>
                    </w:rPr>
                    <w:t>7</w:t>
                  </w:r>
                  <w:r w:rsidRPr="002E48E1">
                    <w:rPr>
                      <w:rFonts w:cs="Calibri"/>
                      <w:bCs/>
                      <w:szCs w:val="24"/>
                    </w:rPr>
                    <w:tab/>
                  </w:r>
                </w:p>
              </w:tc>
              <w:tc>
                <w:tcPr>
                  <w:tcW w:w="8005" w:type="dxa"/>
                </w:tcPr>
                <w:p w14:paraId="5DA22955" w14:textId="1EF3A02A" w:rsidR="00856DD8" w:rsidRPr="00B95F34" w:rsidRDefault="00783C9A" w:rsidP="00856DD8">
                  <w:pPr>
                    <w:numPr>
                      <w:ilvl w:val="0"/>
                      <w:numId w:val="27"/>
                    </w:numPr>
                    <w:spacing w:line="240" w:lineRule="auto"/>
                    <w:jc w:val="both"/>
                    <w:rPr>
                      <w:rFonts w:cs="Calibri"/>
                      <w:bCs/>
                      <w:szCs w:val="24"/>
                      <w:highlight w:val="green"/>
                    </w:rPr>
                  </w:pPr>
                  <w:r w:rsidRPr="009B7B36">
                    <w:rPr>
                      <w:rFonts w:asciiTheme="minorHAnsi" w:hAnsiTheme="minorHAnsi" w:cs="Calibri"/>
                      <w:b/>
                      <w:bCs/>
                      <w:szCs w:val="24"/>
                      <w:highlight w:val="green"/>
                    </w:rPr>
                    <w:t xml:space="preserve">Reading Comprehension Quiz # 3: chapters 8, 9, 10, 11, and 12, </w:t>
                  </w:r>
                  <w:r w:rsidRPr="009B7B36">
                    <w:rPr>
                      <w:rFonts w:asciiTheme="minorHAnsi" w:hAnsiTheme="minorHAnsi" w:cs="Arial"/>
                      <w:b/>
                      <w:szCs w:val="24"/>
                      <w:highlight w:val="green"/>
                    </w:rPr>
                    <w:t>including assign readings and physical geography, countries, and urban areas map quiz questions</w:t>
                  </w:r>
                  <w:r w:rsidRPr="009B7B36">
                    <w:rPr>
                      <w:rFonts w:asciiTheme="minorHAnsi" w:hAnsiTheme="minorHAnsi" w:cs="Calibri"/>
                      <w:b/>
                      <w:bCs/>
                      <w:szCs w:val="24"/>
                      <w:highlight w:val="green"/>
                    </w:rPr>
                    <w:t xml:space="preserve">.  </w:t>
                  </w:r>
                  <w:r>
                    <w:rPr>
                      <w:rFonts w:asciiTheme="minorHAnsi" w:hAnsiTheme="minorHAnsi" w:cs="Calibri"/>
                      <w:b/>
                      <w:bCs/>
                      <w:szCs w:val="24"/>
                      <w:highlight w:val="green"/>
                    </w:rPr>
                    <w:t xml:space="preserve">From </w:t>
                  </w:r>
                  <w:r w:rsidRPr="009B7B36">
                    <w:rPr>
                      <w:rFonts w:asciiTheme="minorHAnsi" w:hAnsiTheme="minorHAnsi" w:cs="Calibri"/>
                      <w:b/>
                      <w:bCs/>
                      <w:szCs w:val="24"/>
                      <w:highlight w:val="green"/>
                    </w:rPr>
                    <w:t xml:space="preserve">Sunday, </w:t>
                  </w:r>
                  <w:r>
                    <w:rPr>
                      <w:rFonts w:asciiTheme="minorHAnsi" w:hAnsiTheme="minorHAnsi" w:cs="Calibri"/>
                      <w:b/>
                      <w:bCs/>
                      <w:szCs w:val="24"/>
                      <w:highlight w:val="green"/>
                    </w:rPr>
                    <w:t>Octobe</w:t>
                  </w:r>
                  <w:r w:rsidRPr="009B7B36">
                    <w:rPr>
                      <w:rFonts w:asciiTheme="minorHAnsi" w:hAnsiTheme="minorHAnsi" w:cs="Calibri"/>
                      <w:b/>
                      <w:bCs/>
                      <w:szCs w:val="24"/>
                      <w:highlight w:val="green"/>
                    </w:rPr>
                    <w:t xml:space="preserve">r </w:t>
                  </w:r>
                  <w:r w:rsidR="0033707B">
                    <w:rPr>
                      <w:rFonts w:asciiTheme="minorHAnsi" w:hAnsiTheme="minorHAnsi" w:cs="Calibri"/>
                      <w:b/>
                      <w:bCs/>
                      <w:szCs w:val="24"/>
                      <w:highlight w:val="green"/>
                    </w:rPr>
                    <w:t>1</w:t>
                  </w:r>
                  <w:r w:rsidRPr="009B7B36">
                    <w:rPr>
                      <w:rFonts w:asciiTheme="minorHAnsi" w:hAnsiTheme="minorHAnsi" w:cs="Calibri"/>
                      <w:b/>
                      <w:bCs/>
                      <w:szCs w:val="24"/>
                      <w:highlight w:val="green"/>
                    </w:rPr>
                    <w:t xml:space="preserve"> at 2:00 PM, and </w:t>
                  </w:r>
                  <w:r>
                    <w:rPr>
                      <w:rFonts w:asciiTheme="minorHAnsi" w:hAnsiTheme="minorHAnsi" w:cs="Calibri"/>
                      <w:b/>
                      <w:bCs/>
                      <w:szCs w:val="24"/>
                      <w:highlight w:val="green"/>
                    </w:rPr>
                    <w:t>until Wedne</w:t>
                  </w:r>
                  <w:r w:rsidRPr="009B7B36">
                    <w:rPr>
                      <w:rFonts w:asciiTheme="minorHAnsi" w:hAnsiTheme="minorHAnsi" w:cs="Calibri"/>
                      <w:b/>
                      <w:bCs/>
                      <w:szCs w:val="24"/>
                      <w:highlight w:val="green"/>
                    </w:rPr>
                    <w:t xml:space="preserve">sday, </w:t>
                  </w:r>
                  <w:r>
                    <w:rPr>
                      <w:rFonts w:asciiTheme="minorHAnsi" w:hAnsiTheme="minorHAnsi" w:cs="Calibri"/>
                      <w:b/>
                      <w:bCs/>
                      <w:szCs w:val="24"/>
                      <w:highlight w:val="green"/>
                    </w:rPr>
                    <w:t>Octobe</w:t>
                  </w:r>
                  <w:r w:rsidRPr="009B7B36">
                    <w:rPr>
                      <w:rFonts w:asciiTheme="minorHAnsi" w:hAnsiTheme="minorHAnsi" w:cs="Calibri"/>
                      <w:b/>
                      <w:bCs/>
                      <w:szCs w:val="24"/>
                      <w:highlight w:val="green"/>
                    </w:rPr>
                    <w:t xml:space="preserve">r </w:t>
                  </w:r>
                  <w:r w:rsidR="0033707B">
                    <w:rPr>
                      <w:rFonts w:asciiTheme="minorHAnsi" w:hAnsiTheme="minorHAnsi" w:cs="Calibri"/>
                      <w:b/>
                      <w:bCs/>
                      <w:szCs w:val="24"/>
                      <w:highlight w:val="green"/>
                    </w:rPr>
                    <w:t>4</w:t>
                  </w:r>
                  <w:r w:rsidRPr="009B7B36">
                    <w:rPr>
                      <w:rFonts w:asciiTheme="minorHAnsi" w:hAnsiTheme="minorHAnsi" w:cs="Calibri"/>
                      <w:b/>
                      <w:bCs/>
                      <w:szCs w:val="24"/>
                      <w:highlight w:val="green"/>
                    </w:rPr>
                    <w:t xml:space="preserve"> at </w:t>
                  </w:r>
                  <w:r>
                    <w:rPr>
                      <w:rFonts w:asciiTheme="minorHAnsi" w:hAnsiTheme="minorHAnsi" w:cs="Calibri"/>
                      <w:b/>
                      <w:bCs/>
                      <w:szCs w:val="24"/>
                      <w:highlight w:val="green"/>
                    </w:rPr>
                    <w:t>10</w:t>
                  </w:r>
                  <w:r w:rsidRPr="009B7B36">
                    <w:rPr>
                      <w:rFonts w:asciiTheme="minorHAnsi" w:hAnsiTheme="minorHAnsi" w:cs="Calibri"/>
                      <w:b/>
                      <w:bCs/>
                      <w:szCs w:val="24"/>
                      <w:highlight w:val="green"/>
                    </w:rPr>
                    <w:t>:00 PM.</w:t>
                  </w:r>
                </w:p>
                <w:p w14:paraId="311882FD" w14:textId="4DB01E05" w:rsidR="00856DD8" w:rsidRPr="00783C9A" w:rsidRDefault="00856DD8" w:rsidP="00856DD8">
                  <w:pPr>
                    <w:numPr>
                      <w:ilvl w:val="0"/>
                      <w:numId w:val="27"/>
                    </w:numPr>
                    <w:spacing w:line="240" w:lineRule="auto"/>
                    <w:jc w:val="both"/>
                    <w:rPr>
                      <w:rFonts w:cs="Calibri"/>
                      <w:b/>
                      <w:bCs/>
                      <w:szCs w:val="24"/>
                      <w:highlight w:val="green"/>
                    </w:rPr>
                  </w:pPr>
                  <w:r w:rsidRPr="00B95F34">
                    <w:rPr>
                      <w:rFonts w:cs="Calibri"/>
                      <w:b/>
                      <w:bCs/>
                      <w:szCs w:val="24"/>
                      <w:highlight w:val="green"/>
                    </w:rPr>
                    <w:t>Optional Quiz</w:t>
                  </w:r>
                  <w:r w:rsidRPr="00783C9A">
                    <w:rPr>
                      <w:rFonts w:cs="Calibri"/>
                      <w:b/>
                      <w:bCs/>
                      <w:szCs w:val="24"/>
                      <w:highlight w:val="green"/>
                    </w:rPr>
                    <w:t xml:space="preserve">: chapters 1 to 12 (Friday, </w:t>
                  </w:r>
                  <w:r w:rsidR="00783C9A" w:rsidRPr="00783C9A">
                    <w:rPr>
                      <w:rFonts w:cs="Calibri"/>
                      <w:b/>
                      <w:bCs/>
                      <w:iCs/>
                      <w:szCs w:val="24"/>
                      <w:highlight w:val="green"/>
                    </w:rPr>
                    <w:t>O</w:t>
                  </w:r>
                  <w:r w:rsidRPr="00783C9A">
                    <w:rPr>
                      <w:rFonts w:cs="Calibri"/>
                      <w:b/>
                      <w:bCs/>
                      <w:iCs/>
                      <w:szCs w:val="24"/>
                      <w:highlight w:val="green"/>
                    </w:rPr>
                    <w:t>c</w:t>
                  </w:r>
                  <w:r w:rsidR="00783C9A" w:rsidRPr="00783C9A">
                    <w:rPr>
                      <w:rFonts w:cs="Calibri"/>
                      <w:b/>
                      <w:bCs/>
                      <w:iCs/>
                      <w:szCs w:val="24"/>
                      <w:highlight w:val="green"/>
                    </w:rPr>
                    <w:t>to</w:t>
                  </w:r>
                  <w:r w:rsidRPr="00783C9A">
                    <w:rPr>
                      <w:rFonts w:cs="Calibri"/>
                      <w:b/>
                      <w:bCs/>
                      <w:iCs/>
                      <w:szCs w:val="24"/>
                      <w:highlight w:val="green"/>
                    </w:rPr>
                    <w:t xml:space="preserve">ber </w:t>
                  </w:r>
                  <w:r w:rsidR="0033707B">
                    <w:rPr>
                      <w:rFonts w:cs="Calibri"/>
                      <w:b/>
                      <w:bCs/>
                      <w:iCs/>
                      <w:szCs w:val="24"/>
                      <w:highlight w:val="green"/>
                    </w:rPr>
                    <w:t>6</w:t>
                  </w:r>
                  <w:r w:rsidRPr="00783C9A">
                    <w:rPr>
                      <w:rFonts w:cs="Calibri"/>
                      <w:b/>
                      <w:bCs/>
                      <w:iCs/>
                      <w:szCs w:val="24"/>
                      <w:highlight w:val="green"/>
                    </w:rPr>
                    <w:t xml:space="preserve"> </w:t>
                  </w:r>
                  <w:r w:rsidRPr="00783C9A">
                    <w:rPr>
                      <w:rFonts w:cs="Calibri"/>
                      <w:b/>
                      <w:bCs/>
                      <w:szCs w:val="24"/>
                      <w:highlight w:val="green"/>
                    </w:rPr>
                    <w:t>from 12:01 AM until 10:00 PM).</w:t>
                  </w:r>
                </w:p>
                <w:p w14:paraId="1465E6F9" w14:textId="5B7F359A" w:rsidR="00856DD8" w:rsidRPr="00B95F34" w:rsidRDefault="00661E24" w:rsidP="00856DD8">
                  <w:pPr>
                    <w:numPr>
                      <w:ilvl w:val="0"/>
                      <w:numId w:val="27"/>
                    </w:numPr>
                    <w:spacing w:line="240" w:lineRule="auto"/>
                    <w:jc w:val="both"/>
                    <w:rPr>
                      <w:rFonts w:cs="Calibri"/>
                      <w:bCs/>
                      <w:szCs w:val="24"/>
                      <w:highlight w:val="green"/>
                    </w:rPr>
                  </w:pPr>
                  <w:r>
                    <w:rPr>
                      <w:rFonts w:cs="Calibri"/>
                      <w:b/>
                      <w:bCs/>
                      <w:szCs w:val="24"/>
                      <w:highlight w:val="green"/>
                    </w:rPr>
                    <w:t>Te</w:t>
                  </w:r>
                  <w:r w:rsidR="00856DD8" w:rsidRPr="00B95F34">
                    <w:rPr>
                      <w:rFonts w:cs="Calibri"/>
                      <w:b/>
                      <w:bCs/>
                      <w:szCs w:val="24"/>
                      <w:highlight w:val="green"/>
                    </w:rPr>
                    <w:t>r</w:t>
                  </w:r>
                  <w:r>
                    <w:rPr>
                      <w:rFonts w:cs="Calibri"/>
                      <w:b/>
                      <w:bCs/>
                      <w:szCs w:val="24"/>
                      <w:highlight w:val="green"/>
                    </w:rPr>
                    <w:t>m-Paper Fina</w:t>
                  </w:r>
                  <w:r w:rsidR="00856DD8" w:rsidRPr="00B95F34">
                    <w:rPr>
                      <w:rFonts w:cs="Calibri"/>
                      <w:b/>
                      <w:bCs/>
                      <w:szCs w:val="24"/>
                      <w:highlight w:val="green"/>
                    </w:rPr>
                    <w:t>l</w:t>
                  </w:r>
                  <w:r>
                    <w:rPr>
                      <w:rFonts w:cs="Calibri"/>
                      <w:b/>
                      <w:bCs/>
                      <w:szCs w:val="24"/>
                      <w:highlight w:val="green"/>
                    </w:rPr>
                    <w:t xml:space="preserve"> Pr</w:t>
                  </w:r>
                  <w:r w:rsidR="00856DD8" w:rsidRPr="00B95F34">
                    <w:rPr>
                      <w:rFonts w:cs="Calibri"/>
                      <w:b/>
                      <w:bCs/>
                      <w:szCs w:val="24"/>
                      <w:highlight w:val="green"/>
                    </w:rPr>
                    <w:t>o</w:t>
                  </w:r>
                  <w:r>
                    <w:rPr>
                      <w:rFonts w:cs="Calibri"/>
                      <w:b/>
                      <w:bCs/>
                      <w:szCs w:val="24"/>
                      <w:highlight w:val="green"/>
                    </w:rPr>
                    <w:t>ject</w:t>
                  </w:r>
                  <w:r w:rsidR="00856DD8" w:rsidRPr="00B95F34">
                    <w:rPr>
                      <w:rFonts w:cs="Calibri"/>
                      <w:bCs/>
                      <w:szCs w:val="24"/>
                      <w:highlight w:val="green"/>
                    </w:rPr>
                    <w:t xml:space="preserve">; due: </w:t>
                  </w:r>
                  <w:r w:rsidR="00856DD8">
                    <w:rPr>
                      <w:rFonts w:cs="Calibri"/>
                      <w:bCs/>
                      <w:szCs w:val="24"/>
                      <w:highlight w:val="green"/>
                    </w:rPr>
                    <w:t>Satu</w:t>
                  </w:r>
                  <w:r w:rsidR="00856DD8" w:rsidRPr="00B95F34">
                    <w:rPr>
                      <w:rFonts w:cs="Calibri"/>
                      <w:bCs/>
                      <w:szCs w:val="24"/>
                      <w:highlight w:val="green"/>
                    </w:rPr>
                    <w:t xml:space="preserve">rday, </w:t>
                  </w:r>
                  <w:r>
                    <w:rPr>
                      <w:rFonts w:cs="Calibri"/>
                      <w:szCs w:val="24"/>
                      <w:highlight w:val="green"/>
                    </w:rPr>
                    <w:t>O</w:t>
                  </w:r>
                  <w:r w:rsidR="00856DD8">
                    <w:rPr>
                      <w:rFonts w:cs="Calibri"/>
                      <w:szCs w:val="24"/>
                      <w:highlight w:val="green"/>
                    </w:rPr>
                    <w:t>c</w:t>
                  </w:r>
                  <w:r>
                    <w:rPr>
                      <w:rFonts w:cs="Calibri"/>
                      <w:szCs w:val="24"/>
                      <w:highlight w:val="green"/>
                    </w:rPr>
                    <w:t>to</w:t>
                  </w:r>
                  <w:r w:rsidR="00856DD8">
                    <w:rPr>
                      <w:rFonts w:cs="Calibri"/>
                      <w:szCs w:val="24"/>
                      <w:highlight w:val="green"/>
                    </w:rPr>
                    <w:t>ber</w:t>
                  </w:r>
                  <w:r w:rsidR="00856DD8" w:rsidRPr="00B95F34">
                    <w:rPr>
                      <w:rFonts w:cs="Calibri"/>
                      <w:bCs/>
                      <w:szCs w:val="24"/>
                      <w:highlight w:val="green"/>
                    </w:rPr>
                    <w:t xml:space="preserve"> </w:t>
                  </w:r>
                  <w:r w:rsidR="0033707B">
                    <w:rPr>
                      <w:rFonts w:cs="Calibri"/>
                      <w:bCs/>
                      <w:szCs w:val="24"/>
                      <w:highlight w:val="green"/>
                    </w:rPr>
                    <w:t>7</w:t>
                  </w:r>
                  <w:r w:rsidR="00856DD8" w:rsidRPr="00B95F34">
                    <w:rPr>
                      <w:rFonts w:cs="Calibri"/>
                      <w:bCs/>
                      <w:szCs w:val="24"/>
                      <w:highlight w:val="green"/>
                    </w:rPr>
                    <w:t>.</w:t>
                  </w:r>
                </w:p>
                <w:p w14:paraId="245AA7BD" w14:textId="196A5B0E" w:rsidR="00856DD8" w:rsidRPr="002E48E1" w:rsidRDefault="00856DD8" w:rsidP="00856DD8">
                  <w:pPr>
                    <w:numPr>
                      <w:ilvl w:val="0"/>
                      <w:numId w:val="27"/>
                    </w:numPr>
                    <w:spacing w:line="240" w:lineRule="auto"/>
                    <w:jc w:val="both"/>
                    <w:rPr>
                      <w:rFonts w:cs="Calibri"/>
                      <w:bCs/>
                      <w:szCs w:val="24"/>
                      <w:highlight w:val="green"/>
                    </w:rPr>
                  </w:pPr>
                  <w:r w:rsidRPr="00B95F34">
                    <w:rPr>
                      <w:rFonts w:cs="Calibri"/>
                      <w:b/>
                      <w:bCs/>
                      <w:szCs w:val="24"/>
                      <w:highlight w:val="green"/>
                    </w:rPr>
                    <w:t xml:space="preserve">No late assignments accepted after </w:t>
                  </w:r>
                  <w:r>
                    <w:rPr>
                      <w:rFonts w:cs="Calibri"/>
                      <w:b/>
                      <w:bCs/>
                      <w:szCs w:val="24"/>
                      <w:highlight w:val="green"/>
                    </w:rPr>
                    <w:t>Satu</w:t>
                  </w:r>
                  <w:r w:rsidRPr="00B95F34">
                    <w:rPr>
                      <w:rFonts w:cs="Calibri"/>
                      <w:b/>
                      <w:bCs/>
                      <w:szCs w:val="24"/>
                      <w:highlight w:val="green"/>
                    </w:rPr>
                    <w:t xml:space="preserve">rday, </w:t>
                  </w:r>
                  <w:r w:rsidR="00654E7F">
                    <w:rPr>
                      <w:rFonts w:cs="Calibri"/>
                      <w:b/>
                      <w:bCs/>
                      <w:szCs w:val="24"/>
                      <w:highlight w:val="green"/>
                    </w:rPr>
                    <w:t>O</w:t>
                  </w:r>
                  <w:r>
                    <w:rPr>
                      <w:rFonts w:cs="Calibri"/>
                      <w:b/>
                      <w:bCs/>
                      <w:szCs w:val="24"/>
                      <w:highlight w:val="green"/>
                    </w:rPr>
                    <w:t>c</w:t>
                  </w:r>
                  <w:r w:rsidR="00654E7F">
                    <w:rPr>
                      <w:rFonts w:cs="Calibri"/>
                      <w:b/>
                      <w:bCs/>
                      <w:szCs w:val="24"/>
                      <w:highlight w:val="green"/>
                    </w:rPr>
                    <w:t>to</w:t>
                  </w:r>
                  <w:r>
                    <w:rPr>
                      <w:rFonts w:cs="Calibri"/>
                      <w:b/>
                      <w:bCs/>
                      <w:szCs w:val="24"/>
                      <w:highlight w:val="green"/>
                    </w:rPr>
                    <w:t>ber</w:t>
                  </w:r>
                  <w:r w:rsidRPr="00B95F34">
                    <w:rPr>
                      <w:rFonts w:cs="Calibri"/>
                      <w:b/>
                      <w:bCs/>
                      <w:szCs w:val="24"/>
                      <w:highlight w:val="green"/>
                    </w:rPr>
                    <w:t xml:space="preserve"> </w:t>
                  </w:r>
                  <w:r w:rsidR="0033707B">
                    <w:rPr>
                      <w:rFonts w:cs="Calibri"/>
                      <w:b/>
                      <w:bCs/>
                      <w:szCs w:val="24"/>
                      <w:highlight w:val="green"/>
                    </w:rPr>
                    <w:t>7</w:t>
                  </w:r>
                  <w:r w:rsidRPr="00B95F34">
                    <w:rPr>
                      <w:rFonts w:cs="Calibri"/>
                      <w:b/>
                      <w:bCs/>
                      <w:szCs w:val="24"/>
                      <w:highlight w:val="green"/>
                    </w:rPr>
                    <w:t>.</w:t>
                  </w:r>
                </w:p>
              </w:tc>
            </w:tr>
          </w:tbl>
          <w:p w14:paraId="354B947C" w14:textId="77777777" w:rsidR="004E6C92" w:rsidRPr="003D4DFA" w:rsidRDefault="004E6C92" w:rsidP="00986E74">
            <w:pPr>
              <w:spacing w:line="240" w:lineRule="auto"/>
              <w:rPr>
                <w:rFonts w:ascii="Times New Roman" w:hAnsi="Times New Roman"/>
                <w:szCs w:val="24"/>
              </w:rPr>
            </w:pPr>
          </w:p>
        </w:tc>
      </w:tr>
      <w:tr w:rsidR="004E6C92" w:rsidRPr="00EE1572" w14:paraId="2490AE37" w14:textId="77777777" w:rsidTr="00192B9A">
        <w:tblPrEx>
          <w:tblCellSpacing w:w="0" w:type="dxa"/>
          <w:tblBorders>
            <w:top w:val="none" w:sz="0" w:space="0" w:color="auto"/>
            <w:left w:val="none" w:sz="0" w:space="0" w:color="auto"/>
            <w:bottom w:val="none" w:sz="0" w:space="0" w:color="auto"/>
            <w:right w:val="none" w:sz="0" w:space="0" w:color="auto"/>
          </w:tblBorders>
        </w:tblPrEx>
        <w:trPr>
          <w:trHeight w:val="1455"/>
          <w:tblCellSpacing w:w="0" w:type="dxa"/>
        </w:trPr>
        <w:tc>
          <w:tcPr>
            <w:tcW w:w="4973" w:type="pct"/>
            <w:gridSpan w:val="8"/>
            <w:shd w:val="clear" w:color="auto" w:fill="FFFFFF"/>
            <w:tcMar>
              <w:top w:w="0" w:type="dxa"/>
              <w:left w:w="450" w:type="dxa"/>
              <w:bottom w:w="0" w:type="dxa"/>
              <w:right w:w="0" w:type="dxa"/>
            </w:tcMar>
            <w:vAlign w:val="center"/>
          </w:tcPr>
          <w:p w14:paraId="30862044" w14:textId="77777777" w:rsidR="004E6C92" w:rsidRPr="003D4DFA" w:rsidRDefault="004E6C92" w:rsidP="00986E74">
            <w:pPr>
              <w:spacing w:line="288" w:lineRule="atLeast"/>
              <w:rPr>
                <w:rFonts w:ascii="Arial" w:hAnsi="Arial" w:cs="Arial"/>
                <w:color w:val="FFFFFF"/>
                <w:sz w:val="17"/>
                <w:szCs w:val="17"/>
              </w:rPr>
            </w:pPr>
          </w:p>
        </w:tc>
      </w:tr>
    </w:tbl>
    <w:p w14:paraId="5D7841D4" w14:textId="77777777" w:rsidR="007919A2" w:rsidRDefault="007919A2" w:rsidP="00F42DB7">
      <w:pPr>
        <w:spacing w:line="240" w:lineRule="auto"/>
        <w:jc w:val="both"/>
      </w:pPr>
    </w:p>
    <w:sectPr w:rsidR="007919A2" w:rsidSect="00C8525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EAEAC6"/>
    <w:lvl w:ilvl="0">
      <w:start w:val="1"/>
      <w:numFmt w:val="bullet"/>
      <w:pStyle w:val="ListBullet"/>
      <w:lvlText w:val=""/>
      <w:lvlJc w:val="left"/>
      <w:pPr>
        <w:tabs>
          <w:tab w:val="num" w:pos="540"/>
        </w:tabs>
        <w:ind w:left="540" w:hanging="360"/>
      </w:pPr>
      <w:rPr>
        <w:rFonts w:ascii="Symbol" w:hAnsi="Symbol" w:hint="default"/>
      </w:rPr>
    </w:lvl>
  </w:abstractNum>
  <w:abstractNum w:abstractNumId="1" w15:restartNumberingAfterBreak="0">
    <w:nsid w:val="01C22144"/>
    <w:multiLevelType w:val="singleLevel"/>
    <w:tmpl w:val="C1661AC8"/>
    <w:lvl w:ilvl="0">
      <w:start w:val="1"/>
      <w:numFmt w:val="bullet"/>
      <w:pStyle w:val="head2"/>
      <w:lvlText w:val=""/>
      <w:lvlJc w:val="left"/>
      <w:pPr>
        <w:tabs>
          <w:tab w:val="num" w:pos="360"/>
        </w:tabs>
        <w:ind w:left="360" w:hanging="360"/>
      </w:pPr>
      <w:rPr>
        <w:rFonts w:ascii="Symbol" w:hAnsi="Symbol" w:hint="default"/>
      </w:rPr>
    </w:lvl>
  </w:abstractNum>
  <w:abstractNum w:abstractNumId="2" w15:restartNumberingAfterBreak="0">
    <w:nsid w:val="09E83DA0"/>
    <w:multiLevelType w:val="hybridMultilevel"/>
    <w:tmpl w:val="A35C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7115"/>
    <w:multiLevelType w:val="multilevel"/>
    <w:tmpl w:val="09BCC9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D618A"/>
    <w:multiLevelType w:val="hybridMultilevel"/>
    <w:tmpl w:val="8C7A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865C7"/>
    <w:multiLevelType w:val="hybridMultilevel"/>
    <w:tmpl w:val="A71EA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4151E3"/>
    <w:multiLevelType w:val="multilevel"/>
    <w:tmpl w:val="71B8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A670D9"/>
    <w:multiLevelType w:val="hybridMultilevel"/>
    <w:tmpl w:val="EE60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C3A2A"/>
    <w:multiLevelType w:val="hybridMultilevel"/>
    <w:tmpl w:val="76CC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02953"/>
    <w:multiLevelType w:val="multilevel"/>
    <w:tmpl w:val="28A2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240BC3"/>
    <w:multiLevelType w:val="hybridMultilevel"/>
    <w:tmpl w:val="B2F4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C6D96"/>
    <w:multiLevelType w:val="hybridMultilevel"/>
    <w:tmpl w:val="CBF2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D6A14"/>
    <w:multiLevelType w:val="multilevel"/>
    <w:tmpl w:val="8204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F9073E"/>
    <w:multiLevelType w:val="hybridMultilevel"/>
    <w:tmpl w:val="FAF2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F2C2D"/>
    <w:multiLevelType w:val="multilevel"/>
    <w:tmpl w:val="F474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F7077B"/>
    <w:multiLevelType w:val="hybridMultilevel"/>
    <w:tmpl w:val="3C68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F1CAD"/>
    <w:multiLevelType w:val="hybridMultilevel"/>
    <w:tmpl w:val="98B4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D3431"/>
    <w:multiLevelType w:val="multilevel"/>
    <w:tmpl w:val="E9DA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5E5008"/>
    <w:multiLevelType w:val="hybridMultilevel"/>
    <w:tmpl w:val="84C28D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01056"/>
    <w:multiLevelType w:val="hybridMultilevel"/>
    <w:tmpl w:val="E330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EA247B"/>
    <w:multiLevelType w:val="hybridMultilevel"/>
    <w:tmpl w:val="B15E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D73C67"/>
    <w:multiLevelType w:val="multilevel"/>
    <w:tmpl w:val="E2A4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DC4906"/>
    <w:multiLevelType w:val="hybridMultilevel"/>
    <w:tmpl w:val="5D36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2C48A8"/>
    <w:multiLevelType w:val="hybridMultilevel"/>
    <w:tmpl w:val="512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E73138"/>
    <w:multiLevelType w:val="hybridMultilevel"/>
    <w:tmpl w:val="C9CE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3C0E53"/>
    <w:multiLevelType w:val="multilevel"/>
    <w:tmpl w:val="65F2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7E582D"/>
    <w:multiLevelType w:val="hybridMultilevel"/>
    <w:tmpl w:val="F0C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DE4316"/>
    <w:multiLevelType w:val="hybridMultilevel"/>
    <w:tmpl w:val="68E0E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1A7BBC"/>
    <w:multiLevelType w:val="hybridMultilevel"/>
    <w:tmpl w:val="99A6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D76ED"/>
    <w:multiLevelType w:val="hybridMultilevel"/>
    <w:tmpl w:val="68DA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641345">
    <w:abstractNumId w:val="23"/>
  </w:num>
  <w:num w:numId="2" w16cid:durableId="1286884022">
    <w:abstractNumId w:val="14"/>
  </w:num>
  <w:num w:numId="3" w16cid:durableId="1416240112">
    <w:abstractNumId w:val="1"/>
  </w:num>
  <w:num w:numId="4" w16cid:durableId="1747265863">
    <w:abstractNumId w:val="16"/>
  </w:num>
  <w:num w:numId="5" w16cid:durableId="118690467">
    <w:abstractNumId w:val="19"/>
  </w:num>
  <w:num w:numId="6" w16cid:durableId="1885363023">
    <w:abstractNumId w:val="13"/>
  </w:num>
  <w:num w:numId="7" w16cid:durableId="2012874137">
    <w:abstractNumId w:val="7"/>
  </w:num>
  <w:num w:numId="8" w16cid:durableId="1524514542">
    <w:abstractNumId w:val="29"/>
  </w:num>
  <w:num w:numId="9" w16cid:durableId="1940873822">
    <w:abstractNumId w:val="27"/>
  </w:num>
  <w:num w:numId="10" w16cid:durableId="907610995">
    <w:abstractNumId w:val="20"/>
  </w:num>
  <w:num w:numId="11" w16cid:durableId="3939823">
    <w:abstractNumId w:val="0"/>
  </w:num>
  <w:num w:numId="12" w16cid:durableId="2085713974">
    <w:abstractNumId w:val="3"/>
  </w:num>
  <w:num w:numId="13" w16cid:durableId="378281276">
    <w:abstractNumId w:val="15"/>
  </w:num>
  <w:num w:numId="14" w16cid:durableId="544147764">
    <w:abstractNumId w:val="9"/>
  </w:num>
  <w:num w:numId="15" w16cid:durableId="571964798">
    <w:abstractNumId w:val="22"/>
  </w:num>
  <w:num w:numId="16" w16cid:durableId="2143225559">
    <w:abstractNumId w:val="8"/>
  </w:num>
  <w:num w:numId="17" w16cid:durableId="375130730">
    <w:abstractNumId w:val="24"/>
  </w:num>
  <w:num w:numId="18" w16cid:durableId="1308124914">
    <w:abstractNumId w:val="18"/>
  </w:num>
  <w:num w:numId="19" w16cid:durableId="556284228">
    <w:abstractNumId w:val="5"/>
  </w:num>
  <w:num w:numId="20" w16cid:durableId="2128043505">
    <w:abstractNumId w:val="11"/>
  </w:num>
  <w:num w:numId="21" w16cid:durableId="1366909938">
    <w:abstractNumId w:val="12"/>
  </w:num>
  <w:num w:numId="22" w16cid:durableId="1689212238">
    <w:abstractNumId w:val="4"/>
  </w:num>
  <w:num w:numId="23" w16cid:durableId="2115248967">
    <w:abstractNumId w:val="6"/>
  </w:num>
  <w:num w:numId="24" w16cid:durableId="444931420">
    <w:abstractNumId w:val="17"/>
  </w:num>
  <w:num w:numId="25" w16cid:durableId="978651021">
    <w:abstractNumId w:val="25"/>
  </w:num>
  <w:num w:numId="26" w16cid:durableId="488057731">
    <w:abstractNumId w:val="21"/>
  </w:num>
  <w:num w:numId="27" w16cid:durableId="160435228">
    <w:abstractNumId w:val="28"/>
  </w:num>
  <w:num w:numId="28" w16cid:durableId="1009213007">
    <w:abstractNumId w:val="10"/>
  </w:num>
  <w:num w:numId="29" w16cid:durableId="1389956025">
    <w:abstractNumId w:val="26"/>
  </w:num>
  <w:num w:numId="30" w16cid:durableId="1884124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09B"/>
    <w:rsid w:val="00004B09"/>
    <w:rsid w:val="0001107C"/>
    <w:rsid w:val="00012243"/>
    <w:rsid w:val="000154D0"/>
    <w:rsid w:val="0001666F"/>
    <w:rsid w:val="00033924"/>
    <w:rsid w:val="00034C19"/>
    <w:rsid w:val="00041439"/>
    <w:rsid w:val="00046F5F"/>
    <w:rsid w:val="00064386"/>
    <w:rsid w:val="000645F1"/>
    <w:rsid w:val="000758D5"/>
    <w:rsid w:val="0007654E"/>
    <w:rsid w:val="00077EB2"/>
    <w:rsid w:val="00087599"/>
    <w:rsid w:val="00097B15"/>
    <w:rsid w:val="000B20A1"/>
    <w:rsid w:val="000C5F36"/>
    <w:rsid w:val="000D1F77"/>
    <w:rsid w:val="000D3444"/>
    <w:rsid w:val="000E0F00"/>
    <w:rsid w:val="000E1197"/>
    <w:rsid w:val="000E4AF1"/>
    <w:rsid w:val="001060B6"/>
    <w:rsid w:val="001123B4"/>
    <w:rsid w:val="0012681A"/>
    <w:rsid w:val="001367BF"/>
    <w:rsid w:val="00156388"/>
    <w:rsid w:val="0016209B"/>
    <w:rsid w:val="00191B4B"/>
    <w:rsid w:val="001923B1"/>
    <w:rsid w:val="00192B9A"/>
    <w:rsid w:val="00194ADE"/>
    <w:rsid w:val="0019661F"/>
    <w:rsid w:val="001A2164"/>
    <w:rsid w:val="001B5D16"/>
    <w:rsid w:val="001C5D11"/>
    <w:rsid w:val="001D62F5"/>
    <w:rsid w:val="001D762E"/>
    <w:rsid w:val="001F78E4"/>
    <w:rsid w:val="001F7DA4"/>
    <w:rsid w:val="00200304"/>
    <w:rsid w:val="0020638F"/>
    <w:rsid w:val="00210B65"/>
    <w:rsid w:val="002168CD"/>
    <w:rsid w:val="00217EE6"/>
    <w:rsid w:val="0022406B"/>
    <w:rsid w:val="00224A25"/>
    <w:rsid w:val="002335D2"/>
    <w:rsid w:val="00236200"/>
    <w:rsid w:val="00253154"/>
    <w:rsid w:val="00273E38"/>
    <w:rsid w:val="00277140"/>
    <w:rsid w:val="00281DE5"/>
    <w:rsid w:val="00291789"/>
    <w:rsid w:val="00291DD6"/>
    <w:rsid w:val="0029499E"/>
    <w:rsid w:val="00296AD8"/>
    <w:rsid w:val="002B2735"/>
    <w:rsid w:val="002B2A98"/>
    <w:rsid w:val="002B775E"/>
    <w:rsid w:val="002C37C9"/>
    <w:rsid w:val="002C7CD7"/>
    <w:rsid w:val="002D6E95"/>
    <w:rsid w:val="002E57BB"/>
    <w:rsid w:val="002F4A1B"/>
    <w:rsid w:val="00334407"/>
    <w:rsid w:val="0033707B"/>
    <w:rsid w:val="00337874"/>
    <w:rsid w:val="003538BC"/>
    <w:rsid w:val="003738C8"/>
    <w:rsid w:val="00375ABE"/>
    <w:rsid w:val="00382FC8"/>
    <w:rsid w:val="00393B11"/>
    <w:rsid w:val="003A1706"/>
    <w:rsid w:val="003A280D"/>
    <w:rsid w:val="003A2B12"/>
    <w:rsid w:val="003C09DD"/>
    <w:rsid w:val="003D4B97"/>
    <w:rsid w:val="003E3A1F"/>
    <w:rsid w:val="003E3FA3"/>
    <w:rsid w:val="003F6A3B"/>
    <w:rsid w:val="00406B84"/>
    <w:rsid w:val="00411A7C"/>
    <w:rsid w:val="00421FB5"/>
    <w:rsid w:val="00440793"/>
    <w:rsid w:val="00447741"/>
    <w:rsid w:val="004522D9"/>
    <w:rsid w:val="00480012"/>
    <w:rsid w:val="00481109"/>
    <w:rsid w:val="0048644B"/>
    <w:rsid w:val="00492966"/>
    <w:rsid w:val="004935A0"/>
    <w:rsid w:val="004A0DBB"/>
    <w:rsid w:val="004B0CA7"/>
    <w:rsid w:val="004B6428"/>
    <w:rsid w:val="004C7219"/>
    <w:rsid w:val="004D6A92"/>
    <w:rsid w:val="004D6BF6"/>
    <w:rsid w:val="004E171E"/>
    <w:rsid w:val="004E6C92"/>
    <w:rsid w:val="004F0708"/>
    <w:rsid w:val="004F5354"/>
    <w:rsid w:val="00505094"/>
    <w:rsid w:val="00517429"/>
    <w:rsid w:val="005206A2"/>
    <w:rsid w:val="00551FCE"/>
    <w:rsid w:val="00552B23"/>
    <w:rsid w:val="00554C7B"/>
    <w:rsid w:val="00555D31"/>
    <w:rsid w:val="005657CE"/>
    <w:rsid w:val="005707F8"/>
    <w:rsid w:val="00576B37"/>
    <w:rsid w:val="005770CE"/>
    <w:rsid w:val="005801AE"/>
    <w:rsid w:val="0059272E"/>
    <w:rsid w:val="00594687"/>
    <w:rsid w:val="005A37E8"/>
    <w:rsid w:val="005A492B"/>
    <w:rsid w:val="005C08E9"/>
    <w:rsid w:val="005C5939"/>
    <w:rsid w:val="005C760C"/>
    <w:rsid w:val="005D1AEE"/>
    <w:rsid w:val="005E0D23"/>
    <w:rsid w:val="005E787A"/>
    <w:rsid w:val="005F1625"/>
    <w:rsid w:val="005F3FF5"/>
    <w:rsid w:val="005F48FF"/>
    <w:rsid w:val="005F5840"/>
    <w:rsid w:val="006218EC"/>
    <w:rsid w:val="00621BE6"/>
    <w:rsid w:val="006337C4"/>
    <w:rsid w:val="00644155"/>
    <w:rsid w:val="00654380"/>
    <w:rsid w:val="00654E7F"/>
    <w:rsid w:val="00661E24"/>
    <w:rsid w:val="00665016"/>
    <w:rsid w:val="006754C4"/>
    <w:rsid w:val="00684E0F"/>
    <w:rsid w:val="006A0A18"/>
    <w:rsid w:val="006A2493"/>
    <w:rsid w:val="006A692F"/>
    <w:rsid w:val="006B4731"/>
    <w:rsid w:val="006B7ED7"/>
    <w:rsid w:val="006C0706"/>
    <w:rsid w:val="006C070E"/>
    <w:rsid w:val="006C698E"/>
    <w:rsid w:val="006D716D"/>
    <w:rsid w:val="006E7024"/>
    <w:rsid w:val="006F0159"/>
    <w:rsid w:val="006F522D"/>
    <w:rsid w:val="00701EC4"/>
    <w:rsid w:val="0070419E"/>
    <w:rsid w:val="00715583"/>
    <w:rsid w:val="00721DD7"/>
    <w:rsid w:val="007456BF"/>
    <w:rsid w:val="00770038"/>
    <w:rsid w:val="0078305B"/>
    <w:rsid w:val="00783C9A"/>
    <w:rsid w:val="007919A2"/>
    <w:rsid w:val="00794166"/>
    <w:rsid w:val="007A7156"/>
    <w:rsid w:val="007A7B54"/>
    <w:rsid w:val="007B39A3"/>
    <w:rsid w:val="007C1531"/>
    <w:rsid w:val="007C7B25"/>
    <w:rsid w:val="007D1AE1"/>
    <w:rsid w:val="007E1EB9"/>
    <w:rsid w:val="007E7099"/>
    <w:rsid w:val="007F5BBC"/>
    <w:rsid w:val="007F7663"/>
    <w:rsid w:val="00802F49"/>
    <w:rsid w:val="00807907"/>
    <w:rsid w:val="008104D1"/>
    <w:rsid w:val="00832CBC"/>
    <w:rsid w:val="008356BD"/>
    <w:rsid w:val="008358F6"/>
    <w:rsid w:val="00836EA1"/>
    <w:rsid w:val="008439AA"/>
    <w:rsid w:val="00845B15"/>
    <w:rsid w:val="008528FB"/>
    <w:rsid w:val="00853307"/>
    <w:rsid w:val="00853750"/>
    <w:rsid w:val="00856DD8"/>
    <w:rsid w:val="00870143"/>
    <w:rsid w:val="008723D8"/>
    <w:rsid w:val="00874E87"/>
    <w:rsid w:val="0087543A"/>
    <w:rsid w:val="00882325"/>
    <w:rsid w:val="008905ED"/>
    <w:rsid w:val="00897631"/>
    <w:rsid w:val="008B4189"/>
    <w:rsid w:val="008C0BC2"/>
    <w:rsid w:val="008C5954"/>
    <w:rsid w:val="008E7C46"/>
    <w:rsid w:val="008F49CF"/>
    <w:rsid w:val="00921EE1"/>
    <w:rsid w:val="00922B4D"/>
    <w:rsid w:val="0092420C"/>
    <w:rsid w:val="0092490D"/>
    <w:rsid w:val="00924EDA"/>
    <w:rsid w:val="00931B91"/>
    <w:rsid w:val="00941206"/>
    <w:rsid w:val="00944282"/>
    <w:rsid w:val="00947B72"/>
    <w:rsid w:val="00963C2F"/>
    <w:rsid w:val="00971F35"/>
    <w:rsid w:val="009736F4"/>
    <w:rsid w:val="00986E74"/>
    <w:rsid w:val="009873D9"/>
    <w:rsid w:val="009B0CD4"/>
    <w:rsid w:val="009B1126"/>
    <w:rsid w:val="009B4550"/>
    <w:rsid w:val="009B6007"/>
    <w:rsid w:val="009B7B36"/>
    <w:rsid w:val="009C58FE"/>
    <w:rsid w:val="009D5C10"/>
    <w:rsid w:val="009D6347"/>
    <w:rsid w:val="009D7A38"/>
    <w:rsid w:val="009E7037"/>
    <w:rsid w:val="009F7426"/>
    <w:rsid w:val="00A00C1D"/>
    <w:rsid w:val="00A022F8"/>
    <w:rsid w:val="00A06FE7"/>
    <w:rsid w:val="00A336D8"/>
    <w:rsid w:val="00A349C0"/>
    <w:rsid w:val="00A3520D"/>
    <w:rsid w:val="00A35C52"/>
    <w:rsid w:val="00A404B2"/>
    <w:rsid w:val="00A409F5"/>
    <w:rsid w:val="00A627BF"/>
    <w:rsid w:val="00A6319C"/>
    <w:rsid w:val="00A945DB"/>
    <w:rsid w:val="00A94B4C"/>
    <w:rsid w:val="00AA01B0"/>
    <w:rsid w:val="00AB21ED"/>
    <w:rsid w:val="00AB5DE7"/>
    <w:rsid w:val="00AC365B"/>
    <w:rsid w:val="00AC4F80"/>
    <w:rsid w:val="00AD6057"/>
    <w:rsid w:val="00AD68FC"/>
    <w:rsid w:val="00AE0B5C"/>
    <w:rsid w:val="00AE2AA3"/>
    <w:rsid w:val="00AE5F9F"/>
    <w:rsid w:val="00AF5313"/>
    <w:rsid w:val="00AF735B"/>
    <w:rsid w:val="00AF747D"/>
    <w:rsid w:val="00B1025C"/>
    <w:rsid w:val="00B231B2"/>
    <w:rsid w:val="00B32A73"/>
    <w:rsid w:val="00B346CE"/>
    <w:rsid w:val="00B3560C"/>
    <w:rsid w:val="00B51371"/>
    <w:rsid w:val="00B5300B"/>
    <w:rsid w:val="00B57CB2"/>
    <w:rsid w:val="00B60D58"/>
    <w:rsid w:val="00B72398"/>
    <w:rsid w:val="00B83FC5"/>
    <w:rsid w:val="00B857F9"/>
    <w:rsid w:val="00B90C62"/>
    <w:rsid w:val="00B925B0"/>
    <w:rsid w:val="00B9648F"/>
    <w:rsid w:val="00BA0A87"/>
    <w:rsid w:val="00BA6760"/>
    <w:rsid w:val="00BA7A46"/>
    <w:rsid w:val="00BC574D"/>
    <w:rsid w:val="00BD5859"/>
    <w:rsid w:val="00BE1FEF"/>
    <w:rsid w:val="00BE5C9E"/>
    <w:rsid w:val="00C27005"/>
    <w:rsid w:val="00C373FC"/>
    <w:rsid w:val="00C41217"/>
    <w:rsid w:val="00C42920"/>
    <w:rsid w:val="00C45159"/>
    <w:rsid w:val="00C47BEC"/>
    <w:rsid w:val="00C656D7"/>
    <w:rsid w:val="00C7185B"/>
    <w:rsid w:val="00C72862"/>
    <w:rsid w:val="00C80CFD"/>
    <w:rsid w:val="00C84471"/>
    <w:rsid w:val="00C85252"/>
    <w:rsid w:val="00CA16F7"/>
    <w:rsid w:val="00CB5944"/>
    <w:rsid w:val="00CB70B1"/>
    <w:rsid w:val="00CD1B28"/>
    <w:rsid w:val="00CE273A"/>
    <w:rsid w:val="00CF0025"/>
    <w:rsid w:val="00CF1C3F"/>
    <w:rsid w:val="00CF2462"/>
    <w:rsid w:val="00CF469D"/>
    <w:rsid w:val="00D00018"/>
    <w:rsid w:val="00D00C3D"/>
    <w:rsid w:val="00D03E4D"/>
    <w:rsid w:val="00D054DE"/>
    <w:rsid w:val="00D05C8A"/>
    <w:rsid w:val="00D10D09"/>
    <w:rsid w:val="00D212A7"/>
    <w:rsid w:val="00D2425B"/>
    <w:rsid w:val="00D26B93"/>
    <w:rsid w:val="00D45E94"/>
    <w:rsid w:val="00D53441"/>
    <w:rsid w:val="00D549A7"/>
    <w:rsid w:val="00D73DED"/>
    <w:rsid w:val="00D85E5D"/>
    <w:rsid w:val="00D921EA"/>
    <w:rsid w:val="00DB7A05"/>
    <w:rsid w:val="00DB7DFC"/>
    <w:rsid w:val="00DC2ACE"/>
    <w:rsid w:val="00DC3730"/>
    <w:rsid w:val="00DC7249"/>
    <w:rsid w:val="00DC76E2"/>
    <w:rsid w:val="00DD34DC"/>
    <w:rsid w:val="00DD66D4"/>
    <w:rsid w:val="00DD7A91"/>
    <w:rsid w:val="00DE2138"/>
    <w:rsid w:val="00DE4C66"/>
    <w:rsid w:val="00DE6A66"/>
    <w:rsid w:val="00DF2465"/>
    <w:rsid w:val="00DF54C2"/>
    <w:rsid w:val="00E01CF8"/>
    <w:rsid w:val="00E057E7"/>
    <w:rsid w:val="00E061BD"/>
    <w:rsid w:val="00E078AC"/>
    <w:rsid w:val="00E11601"/>
    <w:rsid w:val="00E14B4C"/>
    <w:rsid w:val="00E21596"/>
    <w:rsid w:val="00E271FC"/>
    <w:rsid w:val="00E33C7A"/>
    <w:rsid w:val="00E4091E"/>
    <w:rsid w:val="00E47CC6"/>
    <w:rsid w:val="00E64B8D"/>
    <w:rsid w:val="00E655D2"/>
    <w:rsid w:val="00E674C6"/>
    <w:rsid w:val="00E94BD2"/>
    <w:rsid w:val="00EB204A"/>
    <w:rsid w:val="00EB2676"/>
    <w:rsid w:val="00ED759B"/>
    <w:rsid w:val="00EE759E"/>
    <w:rsid w:val="00F0573E"/>
    <w:rsid w:val="00F07D5D"/>
    <w:rsid w:val="00F313EE"/>
    <w:rsid w:val="00F32566"/>
    <w:rsid w:val="00F34ACA"/>
    <w:rsid w:val="00F40CE9"/>
    <w:rsid w:val="00F42DB7"/>
    <w:rsid w:val="00F46B95"/>
    <w:rsid w:val="00F5776C"/>
    <w:rsid w:val="00F60247"/>
    <w:rsid w:val="00F60FCD"/>
    <w:rsid w:val="00F62785"/>
    <w:rsid w:val="00F65065"/>
    <w:rsid w:val="00F75343"/>
    <w:rsid w:val="00F81283"/>
    <w:rsid w:val="00F84D47"/>
    <w:rsid w:val="00FA3A24"/>
    <w:rsid w:val="00FA3CC9"/>
    <w:rsid w:val="00FB1335"/>
    <w:rsid w:val="00FC0128"/>
    <w:rsid w:val="00FC2171"/>
    <w:rsid w:val="00FC65FA"/>
    <w:rsid w:val="00FC68C5"/>
    <w:rsid w:val="00FD0C63"/>
    <w:rsid w:val="00FD1A53"/>
    <w:rsid w:val="00FD7A56"/>
    <w:rsid w:val="00FE1774"/>
    <w:rsid w:val="00FE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8240"/>
  <w15:docId w15:val="{92E5F127-0886-47B5-A36F-954FAAC7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09B"/>
    <w:pPr>
      <w:spacing w:after="0" w:line="480" w:lineRule="auto"/>
    </w:pPr>
    <w:rPr>
      <w:rFonts w:ascii="Calibri" w:hAnsi="Calibri"/>
      <w:sz w:val="24"/>
    </w:rPr>
  </w:style>
  <w:style w:type="paragraph" w:styleId="Heading1">
    <w:name w:val="heading 1"/>
    <w:basedOn w:val="Normal"/>
    <w:next w:val="Normal"/>
    <w:link w:val="Heading1Char"/>
    <w:qFormat/>
    <w:rsid w:val="005657CE"/>
    <w:pPr>
      <w:keepNext/>
      <w:spacing w:before="240" w:after="60" w:line="240" w:lineRule="auto"/>
      <w:outlineLvl w:val="0"/>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6209B"/>
    <w:pPr>
      <w:ind w:left="720"/>
      <w:contextualSpacing/>
    </w:pPr>
  </w:style>
  <w:style w:type="character" w:customStyle="1" w:styleId="headtitle1">
    <w:name w:val="head_title1"/>
    <w:rsid w:val="0016209B"/>
    <w:rPr>
      <w:rFonts w:cs="Times New Roman"/>
    </w:rPr>
  </w:style>
  <w:style w:type="paragraph" w:customStyle="1" w:styleId="head2">
    <w:name w:val="head2"/>
    <w:basedOn w:val="Normal"/>
    <w:rsid w:val="0016209B"/>
    <w:pPr>
      <w:numPr>
        <w:numId w:val="3"/>
      </w:numPr>
      <w:spacing w:line="240" w:lineRule="auto"/>
    </w:pPr>
    <w:rPr>
      <w:rFonts w:ascii="Times New Roman" w:eastAsia="Times New Roman" w:hAnsi="Times New Roman" w:cs="Times New Roman"/>
      <w:sz w:val="20"/>
      <w:szCs w:val="20"/>
    </w:rPr>
  </w:style>
  <w:style w:type="paragraph" w:customStyle="1" w:styleId="Style1">
    <w:name w:val="Style1"/>
    <w:basedOn w:val="ListBullet"/>
    <w:qFormat/>
    <w:rsid w:val="009873D9"/>
    <w:rPr>
      <w:sz w:val="24"/>
      <w:szCs w:val="24"/>
    </w:rPr>
  </w:style>
  <w:style w:type="paragraph" w:styleId="ListBullet">
    <w:name w:val="List Bullet"/>
    <w:basedOn w:val="Normal"/>
    <w:rsid w:val="009873D9"/>
    <w:pPr>
      <w:numPr>
        <w:numId w:val="11"/>
      </w:numPr>
      <w:spacing w:line="240" w:lineRule="auto"/>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E70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099"/>
    <w:rPr>
      <w:rFonts w:ascii="Tahoma" w:hAnsi="Tahoma" w:cs="Tahoma"/>
      <w:sz w:val="16"/>
      <w:szCs w:val="16"/>
    </w:rPr>
  </w:style>
  <w:style w:type="character" w:styleId="Hyperlink">
    <w:name w:val="Hyperlink"/>
    <w:basedOn w:val="DefaultParagraphFont"/>
    <w:uiPriority w:val="99"/>
    <w:semiHidden/>
    <w:unhideWhenUsed/>
    <w:rsid w:val="00832CBC"/>
    <w:rPr>
      <w:color w:val="0000FF"/>
      <w:u w:val="single"/>
    </w:rPr>
  </w:style>
  <w:style w:type="character" w:customStyle="1" w:styleId="Heading1Char">
    <w:name w:val="Heading 1 Char"/>
    <w:basedOn w:val="DefaultParagraphFont"/>
    <w:link w:val="Heading1"/>
    <w:rsid w:val="005657CE"/>
    <w:rPr>
      <w:rFonts w:ascii="Arial" w:eastAsia="Times New Roman" w:hAnsi="Arial" w:cs="Times New Roman"/>
      <w:b/>
      <w:kern w:val="28"/>
      <w:sz w:val="28"/>
      <w:szCs w:val="20"/>
    </w:rPr>
  </w:style>
  <w:style w:type="paragraph" w:styleId="NormalWeb">
    <w:name w:val="Normal (Web)"/>
    <w:basedOn w:val="Normal"/>
    <w:uiPriority w:val="99"/>
    <w:semiHidden/>
    <w:unhideWhenUsed/>
    <w:rsid w:val="001A2164"/>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1A21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93921">
      <w:bodyDiv w:val="1"/>
      <w:marLeft w:val="0"/>
      <w:marRight w:val="0"/>
      <w:marTop w:val="0"/>
      <w:marBottom w:val="0"/>
      <w:divBdr>
        <w:top w:val="none" w:sz="0" w:space="0" w:color="auto"/>
        <w:left w:val="none" w:sz="0" w:space="0" w:color="auto"/>
        <w:bottom w:val="none" w:sz="0" w:space="0" w:color="auto"/>
        <w:right w:val="none" w:sz="0" w:space="0" w:color="auto"/>
      </w:divBdr>
    </w:div>
    <w:div w:id="18330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fiu.edu/assistance/plagiarism" TargetMode="External"/><Relationship Id="rId3" Type="http://schemas.openxmlformats.org/officeDocument/2006/relationships/styles" Target="styles.xml"/><Relationship Id="rId7" Type="http://schemas.openxmlformats.org/officeDocument/2006/relationships/hyperlink" Target="http://online.fiu.edu/supportserv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nline.fiu.edu/future_whats_required.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rary.fiu.edu/assistance/plagia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FA9B0-261F-4AC7-B62B-B3B6277B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3600</Words>
  <Characters>20523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 Gonzalez</dc:creator>
  <cp:lastModifiedBy>Ricardo M Gonzalez</cp:lastModifiedBy>
  <cp:revision>4</cp:revision>
  <cp:lastPrinted>2021-12-30T21:05:00Z</cp:lastPrinted>
  <dcterms:created xsi:type="dcterms:W3CDTF">2023-07-06T19:19:00Z</dcterms:created>
  <dcterms:modified xsi:type="dcterms:W3CDTF">2023-07-06T19:26:00Z</dcterms:modified>
</cp:coreProperties>
</file>